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b/>
          <w:sz w:val="36"/>
          <w:szCs w:val="36"/>
        </w:rPr>
      </w:pPr>
      <w:r>
        <w:rPr>
          <w:rFonts w:ascii="바탕" w:eastAsia="바탕" w:hAnsi="바탕" w:cs="Times New Roman" w:hint="eastAsia"/>
          <w:b/>
          <w:sz w:val="36"/>
          <w:szCs w:val="36"/>
        </w:rPr>
        <w:t>환경</w:t>
      </w:r>
      <w:r w:rsidR="002D2A16">
        <w:rPr>
          <w:rFonts w:ascii="바탕" w:eastAsia="바탕" w:hAnsi="바탕" w:cs="Times New Roman" w:hint="eastAsia"/>
          <w:b/>
          <w:sz w:val="36"/>
          <w:szCs w:val="36"/>
        </w:rPr>
        <w:t>∙</w:t>
      </w:r>
      <w:r>
        <w:rPr>
          <w:rFonts w:ascii="바탕" w:eastAsia="바탕" w:hAnsi="바탕" w:cs="Times New Roman" w:hint="eastAsia"/>
          <w:b/>
          <w:sz w:val="36"/>
          <w:szCs w:val="36"/>
        </w:rPr>
        <w:t>사회 리스크관리 모범규준</w:t>
      </w:r>
      <w:r w:rsidR="00F95464">
        <w:rPr>
          <w:rFonts w:ascii="바탕" w:eastAsia="바탕" w:hAnsi="바탕" w:cs="Times New Roman" w:hint="eastAsia"/>
          <w:b/>
          <w:sz w:val="36"/>
          <w:szCs w:val="36"/>
        </w:rPr>
        <w:t>(안)</w:t>
      </w:r>
    </w:p>
    <w:p w:rsidR="006C01E7" w:rsidRPr="00F8206D" w:rsidRDefault="006C01E7" w:rsidP="006C01E7">
      <w:pPr>
        <w:spacing w:after="0" w:line="336" w:lineRule="auto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  <w:r w:rsidRPr="00F8206D">
        <w:rPr>
          <w:rFonts w:ascii="바탕" w:eastAsia="바탕" w:hAnsi="바탕" w:cs="Times New Roman" w:hint="eastAsia"/>
          <w:szCs w:val="20"/>
        </w:rPr>
        <w:t>제    정  20</w:t>
      </w:r>
      <w:r>
        <w:rPr>
          <w:rFonts w:ascii="바탕" w:eastAsia="바탕" w:hAnsi="바탕" w:cs="Times New Roman"/>
          <w:szCs w:val="20"/>
        </w:rPr>
        <w:t>22</w:t>
      </w:r>
      <w:r w:rsidRPr="00F8206D">
        <w:rPr>
          <w:rFonts w:ascii="바탕" w:eastAsia="바탕" w:hAnsi="바탕" w:cs="Times New Roman" w:hint="eastAsia"/>
          <w:szCs w:val="20"/>
        </w:rPr>
        <w:t xml:space="preserve">년 </w:t>
      </w:r>
      <w:r w:rsidR="00F868A7">
        <w:rPr>
          <w:rFonts w:ascii="바탕" w:eastAsia="바탕" w:hAnsi="바탕" w:cs="Times New Roman"/>
          <w:szCs w:val="20"/>
        </w:rPr>
        <w:t>12</w:t>
      </w:r>
      <w:r w:rsidRPr="00F8206D">
        <w:rPr>
          <w:rFonts w:ascii="바탕" w:eastAsia="바탕" w:hAnsi="바탕" w:cs="Times New Roman" w:hint="eastAsia"/>
          <w:szCs w:val="20"/>
        </w:rPr>
        <w:t xml:space="preserve">월 </w:t>
      </w:r>
      <w:r w:rsidR="00FE3401">
        <w:rPr>
          <w:rFonts w:ascii="바탕" w:eastAsia="바탕" w:hAnsi="바탕" w:cs="Times New Roman"/>
          <w:szCs w:val="20"/>
        </w:rPr>
        <w:t>30</w:t>
      </w:r>
      <w:bookmarkStart w:id="0" w:name="_GoBack"/>
      <w:bookmarkEnd w:id="0"/>
      <w:r w:rsidRPr="00F8206D">
        <w:rPr>
          <w:rFonts w:ascii="바탕" w:eastAsia="바탕" w:hAnsi="바탕" w:cs="Times New Roman" w:hint="eastAsia"/>
          <w:szCs w:val="20"/>
        </w:rPr>
        <w:t>일</w:t>
      </w: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F8206D" w:rsidRDefault="006C01E7" w:rsidP="006C01E7">
      <w:pPr>
        <w:spacing w:after="0" w:line="336" w:lineRule="auto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szCs w:val="20"/>
        </w:rPr>
      </w:pPr>
    </w:p>
    <w:p w:rsidR="006C01E7" w:rsidRPr="006C01E7" w:rsidRDefault="006C01E7" w:rsidP="006C01E7">
      <w:pPr>
        <w:spacing w:after="0" w:line="336" w:lineRule="auto"/>
        <w:jc w:val="center"/>
        <w:rPr>
          <w:rFonts w:ascii="바탕" w:eastAsia="바탕" w:hAnsi="바탕" w:cs="Times New Roman"/>
          <w:b/>
          <w:sz w:val="32"/>
          <w:szCs w:val="32"/>
        </w:rPr>
      </w:pPr>
      <w:r w:rsidRPr="006C01E7">
        <w:rPr>
          <w:rFonts w:ascii="바탕" w:eastAsia="바탕" w:hAnsi="바탕" w:cs="Times New Roman" w:hint="eastAsia"/>
          <w:b/>
          <w:sz w:val="32"/>
          <w:szCs w:val="32"/>
        </w:rPr>
        <w:t>한화투자증권</w:t>
      </w:r>
    </w:p>
    <w:p w:rsidR="006C01E7" w:rsidRDefault="006C01E7">
      <w:pPr>
        <w:widowControl/>
        <w:wordWrap/>
        <w:autoSpaceDE/>
        <w:autoSpaceDN/>
        <w:rPr>
          <w:rFonts w:ascii="바탕" w:eastAsia="바탕" w:hAnsi="바탕" w:cs="Times New Roman"/>
          <w:b/>
          <w:sz w:val="32"/>
          <w:szCs w:val="32"/>
        </w:rPr>
      </w:pPr>
      <w:r>
        <w:rPr>
          <w:rFonts w:ascii="바탕" w:eastAsia="바탕" w:hAnsi="바탕" w:cs="Times New Roman"/>
          <w:b/>
          <w:sz w:val="32"/>
          <w:szCs w:val="32"/>
        </w:rPr>
        <w:br w:type="page"/>
      </w:r>
    </w:p>
    <w:p w:rsidR="006C01E7" w:rsidRDefault="006C01E7" w:rsidP="00696D44">
      <w:pPr>
        <w:spacing w:after="0" w:line="336" w:lineRule="auto"/>
        <w:jc w:val="center"/>
        <w:rPr>
          <w:rFonts w:ascii="바탕" w:eastAsia="바탕" w:hAnsi="바탕" w:cs="Times New Roman"/>
          <w:b/>
          <w:sz w:val="32"/>
          <w:szCs w:val="32"/>
        </w:rPr>
      </w:pPr>
      <w:r>
        <w:rPr>
          <w:rFonts w:ascii="바탕" w:eastAsia="바탕" w:hAnsi="바탕" w:cs="Times New Roman" w:hint="eastAsia"/>
          <w:b/>
          <w:sz w:val="32"/>
          <w:szCs w:val="32"/>
        </w:rPr>
        <w:lastRenderedPageBreak/>
        <w:t>&lt;목 차&gt;</w:t>
      </w:r>
    </w:p>
    <w:p w:rsidR="00696D44" w:rsidRDefault="00696D44" w:rsidP="00696D44">
      <w:pPr>
        <w:spacing w:after="0" w:line="336" w:lineRule="auto"/>
        <w:rPr>
          <w:rFonts w:ascii="바탕" w:eastAsia="바탕" w:hAnsi="바탕" w:cs="Times New Roman"/>
          <w:b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0"/>
          <w:szCs w:val="22"/>
          <w:lang w:val="ko-KR"/>
        </w:rPr>
        <w:id w:val="2124032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3B43" w:rsidRPr="008A3B43" w:rsidRDefault="008A3B43">
          <w:pPr>
            <w:pStyle w:val="TOC"/>
            <w:rPr>
              <w:rFonts w:ascii="바탕" w:eastAsia="바탕" w:hAnsi="바탕"/>
              <w:b/>
              <w:sz w:val="24"/>
              <w:szCs w:val="24"/>
            </w:rPr>
          </w:pPr>
        </w:p>
        <w:p w:rsidR="00011652" w:rsidRDefault="008A3B43">
          <w:pPr>
            <w:pStyle w:val="11"/>
            <w:tabs>
              <w:tab w:val="right" w:leader="dot" w:pos="9016"/>
            </w:tabs>
            <w:rPr>
              <w:noProof/>
            </w:rPr>
          </w:pPr>
          <w:r w:rsidRPr="008A3B43">
            <w:rPr>
              <w:rFonts w:ascii="바탕" w:eastAsia="바탕" w:hAnsi="바탕"/>
              <w:b/>
              <w:sz w:val="24"/>
              <w:szCs w:val="24"/>
            </w:rPr>
            <w:fldChar w:fldCharType="begin"/>
          </w:r>
          <w:r w:rsidRPr="008A3B43">
            <w:rPr>
              <w:rFonts w:ascii="바탕" w:eastAsia="바탕" w:hAnsi="바탕"/>
              <w:b/>
              <w:sz w:val="24"/>
              <w:szCs w:val="24"/>
            </w:rPr>
            <w:instrText xml:space="preserve"> TOC \o "1-3" \h \z \u </w:instrText>
          </w:r>
          <w:r w:rsidRPr="008A3B43">
            <w:rPr>
              <w:rFonts w:ascii="바탕" w:eastAsia="바탕" w:hAnsi="바탕"/>
              <w:b/>
              <w:sz w:val="24"/>
              <w:szCs w:val="24"/>
            </w:rPr>
            <w:fldChar w:fldCharType="separate"/>
          </w:r>
          <w:hyperlink w:anchor="_Toc116484229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전  문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_Toc116484229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3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0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제1조(목적)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_Toc116484230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3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1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제2조(기본 원칙)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_Toc116484231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3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2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제3조(리스크관리 절차)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_Toc116484232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4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3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제4조(배제영역의 관리)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_Toc116484233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4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4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제5조(유의영역의 관리)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_Toc116484234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4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5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제6조(지원영역의 관리)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_Toc116484235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5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6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제7조(사후관리)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_Toc116484236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5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7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제8조(정보공개)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_Toc116484237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5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8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[별표1] 적용 금융투자 업무(또는 상품) 및 관련 영업부서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_Toc116484238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7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39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[별표2] 금융투자 대상 프로젝트 구분 예시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_Toc116484239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8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40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[별표3] 배제영역 체크리스트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_Toc116484240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12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41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>[별표4] 환경∙사회 리스크관리 절차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_Toc116484241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13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011652" w:rsidRDefault="00FE3401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116484242" w:history="1">
            <w:r w:rsidR="00011652" w:rsidRPr="009176BE">
              <w:rPr>
                <w:rStyle w:val="a8"/>
                <w:rFonts w:ascii="바탕" w:eastAsia="바탕" w:hAnsi="바탕"/>
                <w:b/>
                <w:noProof/>
              </w:rPr>
              <w:t xml:space="preserve">[별표5] </w:t>
            </w:r>
            <w:r w:rsidR="00011652" w:rsidRPr="009176BE">
              <w:rPr>
                <w:rStyle w:val="a8"/>
                <w:rFonts w:ascii="바탕" w:eastAsia="바탕" w:hAnsi="바탕"/>
                <w:b/>
                <w:bCs/>
                <w:noProof/>
              </w:rPr>
              <w:t>ESG채권 투자 및 관리 프로세스</w:t>
            </w:r>
            <w:r w:rsidR="00011652">
              <w:rPr>
                <w:noProof/>
                <w:webHidden/>
              </w:rPr>
              <w:tab/>
            </w:r>
            <w:r w:rsidR="00011652">
              <w:rPr>
                <w:noProof/>
                <w:webHidden/>
              </w:rPr>
              <w:fldChar w:fldCharType="begin"/>
            </w:r>
            <w:r w:rsidR="00011652">
              <w:rPr>
                <w:noProof/>
                <w:webHidden/>
              </w:rPr>
              <w:instrText xml:space="preserve"> PAGEREF _Toc116484242 \h </w:instrText>
            </w:r>
            <w:r w:rsidR="00011652">
              <w:rPr>
                <w:noProof/>
                <w:webHidden/>
              </w:rPr>
            </w:r>
            <w:r w:rsidR="00011652">
              <w:rPr>
                <w:noProof/>
                <w:webHidden/>
              </w:rPr>
              <w:fldChar w:fldCharType="separate"/>
            </w:r>
            <w:r w:rsidR="00011652">
              <w:rPr>
                <w:noProof/>
                <w:webHidden/>
              </w:rPr>
              <w:t>14</w:t>
            </w:r>
            <w:r w:rsidR="00011652">
              <w:rPr>
                <w:noProof/>
                <w:webHidden/>
              </w:rPr>
              <w:fldChar w:fldCharType="end"/>
            </w:r>
          </w:hyperlink>
        </w:p>
        <w:p w:rsidR="008A3B43" w:rsidRDefault="008A3B43">
          <w:r w:rsidRPr="008A3B43">
            <w:rPr>
              <w:rFonts w:ascii="바탕" w:eastAsia="바탕" w:hAnsi="바탕"/>
              <w:b/>
              <w:bCs/>
              <w:sz w:val="24"/>
              <w:szCs w:val="24"/>
              <w:lang w:val="ko-KR"/>
            </w:rPr>
            <w:fldChar w:fldCharType="end"/>
          </w:r>
        </w:p>
      </w:sdtContent>
    </w:sdt>
    <w:p w:rsidR="00696D44" w:rsidRPr="008A3B43" w:rsidRDefault="00696D44" w:rsidP="00696D44">
      <w:pPr>
        <w:spacing w:after="0" w:line="336" w:lineRule="auto"/>
        <w:rPr>
          <w:rFonts w:ascii="바탕" w:eastAsia="바탕" w:hAnsi="바탕" w:cs="Times New Roman"/>
          <w:b/>
          <w:sz w:val="32"/>
          <w:szCs w:val="32"/>
        </w:rPr>
      </w:pPr>
    </w:p>
    <w:p w:rsidR="00B35852" w:rsidRPr="0000315F" w:rsidRDefault="006C01E7" w:rsidP="006C01E7">
      <w:pPr>
        <w:jc w:val="center"/>
        <w:rPr>
          <w:rFonts w:ascii="바탕" w:eastAsia="바탕" w:hAnsi="바탕"/>
          <w:b/>
          <w:sz w:val="28"/>
          <w:szCs w:val="28"/>
        </w:rPr>
      </w:pPr>
      <w:r w:rsidRPr="00F8206D">
        <w:rPr>
          <w:rFonts w:ascii="바탕" w:eastAsia="바탕" w:hAnsi="바탕" w:cs="Times New Roman"/>
          <w:sz w:val="22"/>
          <w:szCs w:val="24"/>
        </w:rPr>
        <w:br w:type="page"/>
      </w:r>
      <w:r w:rsidR="009C1B92" w:rsidRPr="0000315F">
        <w:rPr>
          <w:rFonts w:ascii="바탕" w:eastAsia="바탕" w:hAnsi="바탕" w:hint="eastAsia"/>
          <w:b/>
          <w:sz w:val="28"/>
          <w:szCs w:val="28"/>
        </w:rPr>
        <w:lastRenderedPageBreak/>
        <w:t>환경</w:t>
      </w:r>
      <w:r w:rsidR="008B3959" w:rsidRPr="008B3959">
        <w:rPr>
          <w:rFonts w:ascii="바탕" w:eastAsia="바탕" w:hAnsi="바탕" w:hint="eastAsia"/>
          <w:b/>
          <w:sz w:val="28"/>
          <w:szCs w:val="28"/>
        </w:rPr>
        <w:t>∙</w:t>
      </w:r>
      <w:r w:rsidR="009C1B92" w:rsidRPr="0000315F">
        <w:rPr>
          <w:rFonts w:ascii="바탕" w:eastAsia="바탕" w:hAnsi="바탕" w:hint="eastAsia"/>
          <w:b/>
          <w:sz w:val="28"/>
          <w:szCs w:val="28"/>
        </w:rPr>
        <w:t>사회 리스크관리 모범규준</w:t>
      </w:r>
    </w:p>
    <w:p w:rsidR="009C1B92" w:rsidRPr="0000315F" w:rsidRDefault="009C1B92">
      <w:pPr>
        <w:rPr>
          <w:rFonts w:ascii="바탕" w:eastAsia="바탕" w:hAnsi="바탕"/>
          <w:sz w:val="24"/>
          <w:szCs w:val="24"/>
        </w:rPr>
      </w:pPr>
    </w:p>
    <w:p w:rsidR="009C1B92" w:rsidRPr="0000315F" w:rsidRDefault="00493E79" w:rsidP="002D164A">
      <w:pPr>
        <w:jc w:val="right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2022.1</w:t>
      </w:r>
      <w:r w:rsidR="00D248B6">
        <w:rPr>
          <w:rFonts w:ascii="바탕" w:eastAsia="바탕" w:hAnsi="바탕"/>
          <w:sz w:val="24"/>
          <w:szCs w:val="24"/>
        </w:rPr>
        <w:t>2</w:t>
      </w:r>
      <w:r w:rsidR="009C1B92" w:rsidRPr="0000315F">
        <w:rPr>
          <w:rFonts w:ascii="바탕" w:eastAsia="바탕" w:hAnsi="바탕" w:hint="eastAsia"/>
          <w:sz w:val="24"/>
          <w:szCs w:val="24"/>
        </w:rPr>
        <w:t>.</w:t>
      </w:r>
      <w:r w:rsidR="007C30AA">
        <w:rPr>
          <w:rFonts w:ascii="바탕" w:eastAsia="바탕" w:hAnsi="바탕"/>
          <w:sz w:val="24"/>
          <w:szCs w:val="24"/>
        </w:rPr>
        <w:t>30</w:t>
      </w:r>
      <w:r w:rsidR="009C1B92" w:rsidRPr="0000315F">
        <w:rPr>
          <w:rFonts w:ascii="바탕" w:eastAsia="바탕" w:hAnsi="바탕" w:hint="eastAsia"/>
          <w:sz w:val="24"/>
          <w:szCs w:val="24"/>
        </w:rPr>
        <w:t>. 제정</w:t>
      </w:r>
    </w:p>
    <w:p w:rsidR="009C1B92" w:rsidRPr="0000315F" w:rsidRDefault="009C1B92">
      <w:pPr>
        <w:rPr>
          <w:rFonts w:ascii="바탕" w:eastAsia="바탕" w:hAnsi="바탕"/>
          <w:sz w:val="24"/>
          <w:szCs w:val="24"/>
        </w:rPr>
      </w:pPr>
    </w:p>
    <w:p w:rsidR="004F2CD1" w:rsidRPr="00997366" w:rsidRDefault="004F2CD1" w:rsidP="004F2CD1">
      <w:pPr>
        <w:pStyle w:val="1"/>
        <w:jc w:val="center"/>
        <w:rPr>
          <w:rFonts w:ascii="바탕" w:eastAsia="바탕" w:hAnsi="바탕"/>
          <w:b/>
          <w:sz w:val="24"/>
          <w:szCs w:val="24"/>
        </w:rPr>
      </w:pPr>
      <w:bookmarkStart w:id="1" w:name="_Toc116484229"/>
      <w:r w:rsidRPr="00997366">
        <w:rPr>
          <w:rFonts w:ascii="바탕" w:eastAsia="바탕" w:hAnsi="바탕" w:hint="eastAsia"/>
          <w:b/>
          <w:sz w:val="24"/>
          <w:szCs w:val="24"/>
        </w:rPr>
        <w:t>전  문</w:t>
      </w:r>
      <w:bookmarkEnd w:id="1"/>
    </w:p>
    <w:p w:rsidR="004F2CD1" w:rsidRDefault="004F2CD1" w:rsidP="004F2CD1">
      <w:pPr>
        <w:spacing w:after="0"/>
        <w:rPr>
          <w:rFonts w:ascii="바탕" w:eastAsia="바탕" w:hAnsi="바탕"/>
          <w:sz w:val="24"/>
          <w:szCs w:val="24"/>
        </w:rPr>
      </w:pPr>
      <w:r w:rsidRPr="00F857FC">
        <w:rPr>
          <w:rFonts w:ascii="바탕" w:eastAsia="바탕" w:hAnsi="바탕" w:hint="eastAsia"/>
          <w:sz w:val="24"/>
          <w:szCs w:val="24"/>
        </w:rPr>
        <w:t xml:space="preserve">전 세계는 무분별한 개발, </w:t>
      </w:r>
      <w:r w:rsidR="006D4DB5">
        <w:rPr>
          <w:rFonts w:ascii="바탕" w:eastAsia="바탕" w:hAnsi="바탕" w:hint="eastAsia"/>
          <w:sz w:val="24"/>
          <w:szCs w:val="24"/>
        </w:rPr>
        <w:t xml:space="preserve">무절제한 </w:t>
      </w:r>
      <w:r w:rsidR="0043032A">
        <w:rPr>
          <w:rFonts w:ascii="바탕" w:eastAsia="바탕" w:hAnsi="바탕" w:hint="eastAsia"/>
          <w:sz w:val="24"/>
          <w:szCs w:val="24"/>
        </w:rPr>
        <w:t>이</w:t>
      </w:r>
      <w:r w:rsidR="005700AC">
        <w:rPr>
          <w:rFonts w:ascii="바탕" w:eastAsia="바탕" w:hAnsi="바탕" w:hint="eastAsia"/>
          <w:sz w:val="24"/>
          <w:szCs w:val="24"/>
        </w:rPr>
        <w:t>윤</w:t>
      </w:r>
      <w:r w:rsidR="0043032A">
        <w:rPr>
          <w:rFonts w:ascii="바탕" w:eastAsia="바탕" w:hAnsi="바탕" w:hint="eastAsia"/>
          <w:sz w:val="24"/>
          <w:szCs w:val="24"/>
        </w:rPr>
        <w:t xml:space="preserve">추구 </w:t>
      </w:r>
      <w:r w:rsidR="006D4DB5">
        <w:rPr>
          <w:rFonts w:ascii="바탕" w:eastAsia="바탕" w:hAnsi="바탕" w:hint="eastAsia"/>
          <w:sz w:val="24"/>
          <w:szCs w:val="24"/>
        </w:rPr>
        <w:t>등</w:t>
      </w:r>
      <w:r w:rsidRPr="00F857FC">
        <w:rPr>
          <w:rFonts w:ascii="바탕" w:eastAsia="바탕" w:hAnsi="바탕" w:hint="eastAsia"/>
          <w:sz w:val="24"/>
          <w:szCs w:val="24"/>
        </w:rPr>
        <w:t>으로 직면하게 된 환경</w:t>
      </w:r>
      <w:r>
        <w:rPr>
          <w:rFonts w:ascii="바탕" w:eastAsia="바탕" w:hAnsi="바탕" w:hint="eastAsia"/>
          <w:sz w:val="24"/>
          <w:szCs w:val="24"/>
        </w:rPr>
        <w:t>∙</w:t>
      </w:r>
      <w:r w:rsidRPr="00F857FC">
        <w:rPr>
          <w:rFonts w:ascii="바탕" w:eastAsia="바탕" w:hAnsi="바탕" w:hint="eastAsia"/>
          <w:sz w:val="24"/>
          <w:szCs w:val="24"/>
        </w:rPr>
        <w:t>사회적 문제를 해결하</w:t>
      </w:r>
      <w:r w:rsidR="00510FFC">
        <w:rPr>
          <w:rFonts w:ascii="바탕" w:eastAsia="바탕" w:hAnsi="바탕" w:hint="eastAsia"/>
          <w:sz w:val="24"/>
          <w:szCs w:val="24"/>
        </w:rPr>
        <w:t>고 지속가능한 발전을</w:t>
      </w:r>
      <w:r w:rsidRPr="00F857FC">
        <w:rPr>
          <w:rFonts w:ascii="바탕" w:eastAsia="바탕" w:hAnsi="바탕" w:hint="eastAsia"/>
          <w:sz w:val="24"/>
          <w:szCs w:val="24"/>
        </w:rPr>
        <w:t xml:space="preserve"> </w:t>
      </w:r>
      <w:r w:rsidR="006D4DB5">
        <w:rPr>
          <w:rFonts w:ascii="바탕" w:eastAsia="바탕" w:hAnsi="바탕" w:hint="eastAsia"/>
          <w:sz w:val="24"/>
          <w:szCs w:val="24"/>
        </w:rPr>
        <w:t xml:space="preserve">도모하기 </w:t>
      </w:r>
      <w:r w:rsidRPr="00F857FC">
        <w:rPr>
          <w:rFonts w:ascii="바탕" w:eastAsia="바탕" w:hAnsi="바탕" w:hint="eastAsia"/>
          <w:sz w:val="24"/>
          <w:szCs w:val="24"/>
        </w:rPr>
        <w:t>위하여 다양한 형태로 협력을 증대시키고 있다.</w:t>
      </w:r>
      <w:r w:rsidRPr="00F857FC">
        <w:rPr>
          <w:rFonts w:ascii="바탕" w:eastAsia="바탕" w:hAnsi="바탕"/>
          <w:sz w:val="24"/>
          <w:szCs w:val="24"/>
        </w:rPr>
        <w:t xml:space="preserve"> </w:t>
      </w:r>
      <w:r w:rsidRPr="00F857FC">
        <w:rPr>
          <w:rFonts w:ascii="바탕" w:eastAsia="바탕" w:hAnsi="바탕" w:hint="eastAsia"/>
          <w:sz w:val="24"/>
          <w:szCs w:val="24"/>
        </w:rPr>
        <w:t>국제 금융기관들</w:t>
      </w:r>
      <w:r w:rsidR="00817F07">
        <w:rPr>
          <w:rFonts w:ascii="바탕" w:eastAsia="바탕" w:hAnsi="바탕" w:hint="eastAsia"/>
          <w:sz w:val="24"/>
          <w:szCs w:val="24"/>
        </w:rPr>
        <w:t>은</w:t>
      </w:r>
      <w:r w:rsidRPr="00F857FC">
        <w:rPr>
          <w:rFonts w:ascii="바탕" w:eastAsia="바탕" w:hAnsi="바탕" w:hint="eastAsia"/>
          <w:sz w:val="24"/>
          <w:szCs w:val="24"/>
        </w:rPr>
        <w:t xml:space="preserve"> </w:t>
      </w:r>
      <w:r w:rsidR="00817F07">
        <w:rPr>
          <w:rFonts w:ascii="바탕" w:eastAsia="바탕" w:hAnsi="바탕" w:hint="eastAsia"/>
          <w:sz w:val="24"/>
          <w:szCs w:val="24"/>
        </w:rPr>
        <w:t>적</w:t>
      </w:r>
      <w:r w:rsidRPr="00F857FC">
        <w:rPr>
          <w:rFonts w:ascii="바탕" w:eastAsia="바탕" w:hAnsi="바탕" w:hint="eastAsia"/>
          <w:sz w:val="24"/>
          <w:szCs w:val="24"/>
        </w:rPr>
        <w:t>절한 금융의 역할을 모색</w:t>
      </w:r>
      <w:r w:rsidR="00817F07">
        <w:rPr>
          <w:rFonts w:ascii="바탕" w:eastAsia="바탕" w:hAnsi="바탕" w:hint="eastAsia"/>
          <w:sz w:val="24"/>
          <w:szCs w:val="24"/>
        </w:rPr>
        <w:t xml:space="preserve">해 </w:t>
      </w:r>
      <w:r w:rsidRPr="00F857FC">
        <w:rPr>
          <w:rFonts w:ascii="바탕" w:eastAsia="바탕" w:hAnsi="바탕" w:hint="eastAsia"/>
          <w:sz w:val="24"/>
          <w:szCs w:val="24"/>
        </w:rPr>
        <w:t>실천</w:t>
      </w:r>
      <w:r w:rsidR="00817F07">
        <w:rPr>
          <w:rFonts w:ascii="바탕" w:eastAsia="바탕" w:hAnsi="바탕" w:hint="eastAsia"/>
          <w:sz w:val="24"/>
          <w:szCs w:val="24"/>
        </w:rPr>
        <w:t xml:space="preserve">함으로써 </w:t>
      </w:r>
      <w:r w:rsidR="00817F07" w:rsidRPr="00F857FC">
        <w:rPr>
          <w:rFonts w:ascii="바탕" w:eastAsia="바탕" w:hAnsi="바탕" w:hint="eastAsia"/>
          <w:sz w:val="24"/>
          <w:szCs w:val="24"/>
        </w:rPr>
        <w:t xml:space="preserve">이러한 노력에 </w:t>
      </w:r>
      <w:r w:rsidR="00817F07">
        <w:rPr>
          <w:rFonts w:ascii="바탕" w:eastAsia="바탕" w:hAnsi="바탕" w:hint="eastAsia"/>
          <w:sz w:val="24"/>
          <w:szCs w:val="24"/>
        </w:rPr>
        <w:t>동참하고 있으며,</w:t>
      </w:r>
      <w:r w:rsidR="00817F07">
        <w:rPr>
          <w:rFonts w:ascii="바탕" w:eastAsia="바탕" w:hAnsi="바탕"/>
          <w:sz w:val="24"/>
          <w:szCs w:val="24"/>
        </w:rPr>
        <w:t xml:space="preserve"> </w:t>
      </w:r>
      <w:r w:rsidR="00817F07">
        <w:rPr>
          <w:rFonts w:ascii="바탕" w:eastAsia="바탕" w:hAnsi="바탕" w:hint="eastAsia"/>
          <w:sz w:val="24"/>
          <w:szCs w:val="24"/>
        </w:rPr>
        <w:t xml:space="preserve">최근 </w:t>
      </w:r>
      <w:r w:rsidRPr="00F857FC">
        <w:rPr>
          <w:rFonts w:ascii="바탕" w:eastAsia="바탕" w:hAnsi="바탕" w:hint="eastAsia"/>
          <w:sz w:val="24"/>
          <w:szCs w:val="24"/>
        </w:rPr>
        <w:t>국내 금융기관들도 적극 참</w:t>
      </w:r>
      <w:r w:rsidR="00817F07">
        <w:rPr>
          <w:rFonts w:ascii="바탕" w:eastAsia="바탕" w:hAnsi="바탕" w:hint="eastAsia"/>
          <w:sz w:val="24"/>
          <w:szCs w:val="24"/>
        </w:rPr>
        <w:t>여</w:t>
      </w:r>
      <w:r w:rsidRPr="00F857FC">
        <w:rPr>
          <w:rFonts w:ascii="바탕" w:eastAsia="바탕" w:hAnsi="바탕" w:hint="eastAsia"/>
          <w:sz w:val="24"/>
          <w:szCs w:val="24"/>
        </w:rPr>
        <w:t>하기 시작했다.</w:t>
      </w:r>
      <w:r>
        <w:rPr>
          <w:rFonts w:ascii="바탕" w:eastAsia="바탕" w:hAnsi="바탕"/>
          <w:sz w:val="24"/>
          <w:szCs w:val="24"/>
        </w:rPr>
        <w:t xml:space="preserve"> </w:t>
      </w:r>
      <w:r w:rsidRPr="00F857FC">
        <w:rPr>
          <w:rFonts w:ascii="바탕" w:eastAsia="바탕" w:hAnsi="바탕" w:hint="eastAsia"/>
          <w:sz w:val="24"/>
          <w:szCs w:val="24"/>
        </w:rPr>
        <w:t>회사는 탈석탄 금융 선언,</w:t>
      </w:r>
      <w:r w:rsidR="000C29CB">
        <w:rPr>
          <w:rFonts w:ascii="바탕" w:eastAsia="바탕" w:hAnsi="바탕"/>
          <w:sz w:val="24"/>
          <w:szCs w:val="24"/>
        </w:rPr>
        <w:t xml:space="preserve"> TCFD(Task Force on Climate-</w:t>
      </w:r>
      <w:r w:rsidRPr="00F857FC">
        <w:rPr>
          <w:rFonts w:ascii="바탕" w:eastAsia="바탕" w:hAnsi="바탕"/>
          <w:sz w:val="24"/>
          <w:szCs w:val="24"/>
        </w:rPr>
        <w:t xml:space="preserve">related Financial Disclosures) </w:t>
      </w:r>
      <w:r w:rsidRPr="00F857FC">
        <w:rPr>
          <w:rFonts w:ascii="바탕" w:eastAsia="바탕" w:hAnsi="바탕" w:hint="eastAsia"/>
          <w:sz w:val="24"/>
          <w:szCs w:val="24"/>
        </w:rPr>
        <w:t xml:space="preserve">지지 </w:t>
      </w:r>
      <w:r w:rsidR="008813A8">
        <w:rPr>
          <w:rFonts w:ascii="바탕" w:eastAsia="바탕" w:hAnsi="바탕" w:hint="eastAsia"/>
          <w:sz w:val="24"/>
          <w:szCs w:val="24"/>
        </w:rPr>
        <w:t>선언 및 참여,</w:t>
      </w:r>
      <w:r w:rsidR="008813A8">
        <w:rPr>
          <w:rFonts w:ascii="바탕" w:eastAsia="바탕" w:hAnsi="바탕"/>
          <w:sz w:val="24"/>
          <w:szCs w:val="24"/>
        </w:rPr>
        <w:t xml:space="preserve"> </w:t>
      </w:r>
      <w:r w:rsidR="008813A8">
        <w:rPr>
          <w:rFonts w:ascii="바탕" w:eastAsia="바탕" w:hAnsi="바탕" w:hint="eastAsia"/>
          <w:sz w:val="24"/>
          <w:szCs w:val="24"/>
        </w:rPr>
        <w:t xml:space="preserve">배출권 거래 시장 진출 </w:t>
      </w:r>
      <w:r w:rsidRPr="00F857FC">
        <w:rPr>
          <w:rFonts w:ascii="바탕" w:eastAsia="바탕" w:hAnsi="바탕" w:hint="eastAsia"/>
          <w:sz w:val="24"/>
          <w:szCs w:val="24"/>
        </w:rPr>
        <w:t>등</w:t>
      </w:r>
      <w:r w:rsidR="008813A8">
        <w:rPr>
          <w:rFonts w:ascii="바탕" w:eastAsia="바탕" w:hAnsi="바탕" w:hint="eastAsia"/>
          <w:sz w:val="24"/>
          <w:szCs w:val="24"/>
        </w:rPr>
        <w:t xml:space="preserve"> 다양한 녹색금융 활동을 추진하고 있으며,</w:t>
      </w:r>
      <w:r w:rsidR="008813A8">
        <w:rPr>
          <w:rFonts w:ascii="바탕" w:eastAsia="바탕" w:hAnsi="바탕"/>
          <w:sz w:val="24"/>
          <w:szCs w:val="24"/>
        </w:rPr>
        <w:t xml:space="preserve"> </w:t>
      </w:r>
      <w:r w:rsidRPr="00F857FC">
        <w:rPr>
          <w:rFonts w:ascii="바탕" w:eastAsia="바탕" w:hAnsi="바탕" w:hint="eastAsia"/>
          <w:sz w:val="24"/>
          <w:szCs w:val="24"/>
        </w:rPr>
        <w:t>앞으로 환경</w:t>
      </w:r>
      <w:r>
        <w:rPr>
          <w:rFonts w:ascii="바탕" w:eastAsia="바탕" w:hAnsi="바탕" w:hint="eastAsia"/>
          <w:sz w:val="24"/>
          <w:szCs w:val="24"/>
        </w:rPr>
        <w:t>∙</w:t>
      </w:r>
      <w:r w:rsidRPr="00F857FC">
        <w:rPr>
          <w:rFonts w:ascii="바탕" w:eastAsia="바탕" w:hAnsi="바탕" w:hint="eastAsia"/>
          <w:sz w:val="24"/>
          <w:szCs w:val="24"/>
        </w:rPr>
        <w:t xml:space="preserve">사회에 </w:t>
      </w:r>
      <w:r w:rsidR="00066103">
        <w:rPr>
          <w:rFonts w:ascii="바탕" w:eastAsia="바탕" w:hAnsi="바탕" w:hint="eastAsia"/>
          <w:sz w:val="24"/>
          <w:szCs w:val="24"/>
        </w:rPr>
        <w:t>유해한 영</w:t>
      </w:r>
      <w:r w:rsidRPr="00F857FC">
        <w:rPr>
          <w:rFonts w:ascii="바탕" w:eastAsia="바탕" w:hAnsi="바탕" w:hint="eastAsia"/>
          <w:sz w:val="24"/>
          <w:szCs w:val="24"/>
        </w:rPr>
        <w:t xml:space="preserve">향을 줄 수 있는 </w:t>
      </w:r>
      <w:r w:rsidR="00066103">
        <w:rPr>
          <w:rFonts w:ascii="바탕" w:eastAsia="바탕" w:hAnsi="바탕" w:hint="eastAsia"/>
          <w:sz w:val="24"/>
          <w:szCs w:val="24"/>
        </w:rPr>
        <w:t>비즈니스,</w:t>
      </w:r>
      <w:r w:rsidR="00066103">
        <w:rPr>
          <w:rFonts w:ascii="바탕" w:eastAsia="바탕" w:hAnsi="바탕"/>
          <w:sz w:val="24"/>
          <w:szCs w:val="24"/>
        </w:rPr>
        <w:t xml:space="preserve"> </w:t>
      </w:r>
      <w:r w:rsidR="00066103">
        <w:rPr>
          <w:rFonts w:ascii="바탕" w:eastAsia="바탕" w:hAnsi="바탕" w:hint="eastAsia"/>
          <w:sz w:val="24"/>
          <w:szCs w:val="24"/>
        </w:rPr>
        <w:t>기업,</w:t>
      </w:r>
      <w:r w:rsidR="00066103">
        <w:rPr>
          <w:rFonts w:ascii="바탕" w:eastAsia="바탕" w:hAnsi="바탕"/>
          <w:sz w:val="24"/>
          <w:szCs w:val="24"/>
        </w:rPr>
        <w:t xml:space="preserve"> </w:t>
      </w:r>
      <w:r w:rsidR="00066103">
        <w:rPr>
          <w:rFonts w:ascii="바탕" w:eastAsia="바탕" w:hAnsi="바탕" w:hint="eastAsia"/>
          <w:sz w:val="24"/>
          <w:szCs w:val="24"/>
        </w:rPr>
        <w:t xml:space="preserve">산업 등(이하 </w:t>
      </w:r>
      <w:r w:rsidR="00066103">
        <w:rPr>
          <w:rFonts w:ascii="바탕" w:eastAsia="바탕" w:hAnsi="바탕"/>
          <w:sz w:val="24"/>
          <w:szCs w:val="24"/>
        </w:rPr>
        <w:t>‘</w:t>
      </w:r>
      <w:r w:rsidR="00066103">
        <w:rPr>
          <w:rFonts w:ascii="바탕" w:eastAsia="바탕" w:hAnsi="바탕" w:hint="eastAsia"/>
          <w:sz w:val="24"/>
          <w:szCs w:val="24"/>
        </w:rPr>
        <w:t>프로젝트</w:t>
      </w:r>
      <w:r w:rsidR="00066103">
        <w:rPr>
          <w:rFonts w:ascii="바탕" w:eastAsia="바탕" w:hAnsi="바탕"/>
          <w:sz w:val="24"/>
          <w:szCs w:val="24"/>
        </w:rPr>
        <w:t>’</w:t>
      </w:r>
      <w:r w:rsidR="00066103">
        <w:rPr>
          <w:rFonts w:ascii="바탕" w:eastAsia="바탕" w:hAnsi="바탕" w:hint="eastAsia"/>
          <w:sz w:val="24"/>
          <w:szCs w:val="24"/>
        </w:rPr>
        <w:t xml:space="preserve">라 한다)에 대한 투자 또는 </w:t>
      </w:r>
      <w:r w:rsidRPr="00F857FC">
        <w:rPr>
          <w:rFonts w:ascii="바탕" w:eastAsia="바탕" w:hAnsi="바탕" w:hint="eastAsia"/>
          <w:sz w:val="24"/>
          <w:szCs w:val="24"/>
        </w:rPr>
        <w:t>금융지원</w:t>
      </w:r>
      <w:r w:rsidR="00066103">
        <w:rPr>
          <w:rFonts w:ascii="바탕" w:eastAsia="바탕" w:hAnsi="바탕" w:hint="eastAsia"/>
          <w:sz w:val="24"/>
          <w:szCs w:val="24"/>
        </w:rPr>
        <w:t xml:space="preserve"> 등(</w:t>
      </w:r>
      <w:r w:rsidR="00086A45">
        <w:rPr>
          <w:rFonts w:ascii="바탕" w:eastAsia="바탕" w:hAnsi="바탕" w:hint="eastAsia"/>
          <w:sz w:val="24"/>
          <w:szCs w:val="24"/>
        </w:rPr>
        <w:t xml:space="preserve">이하 </w:t>
      </w:r>
      <w:r w:rsidR="00086A45">
        <w:rPr>
          <w:rFonts w:ascii="바탕" w:eastAsia="바탕" w:hAnsi="바탕"/>
          <w:sz w:val="24"/>
          <w:szCs w:val="24"/>
        </w:rPr>
        <w:t>‘</w:t>
      </w:r>
      <w:r w:rsidR="00086A45">
        <w:rPr>
          <w:rFonts w:ascii="바탕" w:eastAsia="바탕" w:hAnsi="바탕" w:hint="eastAsia"/>
          <w:sz w:val="24"/>
          <w:szCs w:val="24"/>
        </w:rPr>
        <w:t>금융투자</w:t>
      </w:r>
      <w:r w:rsidR="00086A45">
        <w:rPr>
          <w:rFonts w:ascii="바탕" w:eastAsia="바탕" w:hAnsi="바탕"/>
          <w:sz w:val="24"/>
          <w:szCs w:val="24"/>
        </w:rPr>
        <w:t>’</w:t>
      </w:r>
      <w:r w:rsidR="00086A45">
        <w:rPr>
          <w:rFonts w:ascii="바탕" w:eastAsia="바탕" w:hAnsi="바탕" w:hint="eastAsia"/>
          <w:sz w:val="24"/>
          <w:szCs w:val="24"/>
        </w:rPr>
        <w:t>라 한다)</w:t>
      </w:r>
      <w:r>
        <w:rPr>
          <w:rFonts w:ascii="바탕" w:eastAsia="바탕" w:hAnsi="바탕" w:hint="eastAsia"/>
          <w:sz w:val="24"/>
          <w:szCs w:val="24"/>
        </w:rPr>
        <w:t xml:space="preserve">을 </w:t>
      </w:r>
      <w:r w:rsidRPr="00F857FC">
        <w:rPr>
          <w:rFonts w:ascii="바탕" w:eastAsia="바탕" w:hAnsi="바탕" w:hint="eastAsia"/>
          <w:sz w:val="24"/>
          <w:szCs w:val="24"/>
        </w:rPr>
        <w:t xml:space="preserve">배제하거나 </w:t>
      </w:r>
      <w:r w:rsidR="00066103">
        <w:rPr>
          <w:rFonts w:ascii="바탕" w:eastAsia="바탕" w:hAnsi="바탕" w:hint="eastAsia"/>
          <w:sz w:val="24"/>
          <w:szCs w:val="24"/>
        </w:rPr>
        <w:t>유의하고,</w:t>
      </w:r>
      <w:r w:rsidR="00066103">
        <w:rPr>
          <w:rFonts w:ascii="바탕" w:eastAsia="바탕" w:hAnsi="바탕"/>
          <w:sz w:val="24"/>
          <w:szCs w:val="24"/>
        </w:rPr>
        <w:t xml:space="preserve"> </w:t>
      </w:r>
      <w:r w:rsidRPr="00F857FC">
        <w:rPr>
          <w:rFonts w:ascii="바탕" w:eastAsia="바탕" w:hAnsi="바탕" w:hint="eastAsia"/>
          <w:sz w:val="24"/>
          <w:szCs w:val="24"/>
        </w:rPr>
        <w:t>환경</w:t>
      </w:r>
      <w:r>
        <w:rPr>
          <w:rFonts w:ascii="바탕" w:eastAsia="바탕" w:hAnsi="바탕" w:hint="eastAsia"/>
          <w:sz w:val="24"/>
          <w:szCs w:val="24"/>
        </w:rPr>
        <w:t>∙</w:t>
      </w:r>
      <w:r w:rsidRPr="00F857FC">
        <w:rPr>
          <w:rFonts w:ascii="바탕" w:eastAsia="바탕" w:hAnsi="바탕" w:hint="eastAsia"/>
          <w:sz w:val="24"/>
          <w:szCs w:val="24"/>
        </w:rPr>
        <w:t>사회</w:t>
      </w:r>
      <w:r w:rsidR="009742BE">
        <w:rPr>
          <w:rFonts w:ascii="바탕" w:eastAsia="바탕" w:hAnsi="바탕" w:hint="eastAsia"/>
          <w:sz w:val="24"/>
          <w:szCs w:val="24"/>
        </w:rPr>
        <w:t xml:space="preserve">에 </w:t>
      </w:r>
      <w:r w:rsidR="00066103">
        <w:rPr>
          <w:rFonts w:ascii="바탕" w:eastAsia="바탕" w:hAnsi="바탕" w:hint="eastAsia"/>
          <w:sz w:val="24"/>
          <w:szCs w:val="24"/>
        </w:rPr>
        <w:t xml:space="preserve">유익한 프로젝트에 대한 금융투자를 </w:t>
      </w:r>
      <w:r w:rsidRPr="00F857FC">
        <w:rPr>
          <w:rFonts w:ascii="바탕" w:eastAsia="바탕" w:hAnsi="바탕" w:hint="eastAsia"/>
          <w:sz w:val="24"/>
          <w:szCs w:val="24"/>
        </w:rPr>
        <w:t xml:space="preserve">활성화하는 노력을 </w:t>
      </w:r>
      <w:r w:rsidR="00066103">
        <w:rPr>
          <w:rFonts w:ascii="바탕" w:eastAsia="바탕" w:hAnsi="바탕" w:hint="eastAsia"/>
          <w:sz w:val="24"/>
          <w:szCs w:val="24"/>
        </w:rPr>
        <w:t xml:space="preserve">기울여 </w:t>
      </w:r>
      <w:r w:rsidRPr="00F857FC">
        <w:rPr>
          <w:rFonts w:ascii="바탕" w:eastAsia="바탕" w:hAnsi="바탕" w:hint="eastAsia"/>
          <w:sz w:val="24"/>
          <w:szCs w:val="24"/>
        </w:rPr>
        <w:t>나갈 것이다.</w:t>
      </w:r>
      <w:r w:rsidRPr="00F857FC">
        <w:rPr>
          <w:rFonts w:ascii="바탕" w:eastAsia="바탕" w:hAnsi="바탕"/>
          <w:sz w:val="24"/>
          <w:szCs w:val="24"/>
        </w:rPr>
        <w:t xml:space="preserve"> </w:t>
      </w:r>
    </w:p>
    <w:p w:rsidR="004F2CD1" w:rsidRPr="00066103" w:rsidRDefault="004F2CD1" w:rsidP="004F2CD1">
      <w:pPr>
        <w:rPr>
          <w:rFonts w:ascii="바탕" w:eastAsia="바탕" w:hAnsi="바탕"/>
          <w:sz w:val="24"/>
          <w:szCs w:val="24"/>
        </w:rPr>
      </w:pPr>
    </w:p>
    <w:p w:rsidR="004F2CD1" w:rsidRPr="00997366" w:rsidRDefault="004F2CD1" w:rsidP="004F2CD1">
      <w:pPr>
        <w:pStyle w:val="1"/>
        <w:rPr>
          <w:rFonts w:ascii="바탕" w:eastAsia="바탕" w:hAnsi="바탕"/>
          <w:b/>
          <w:sz w:val="24"/>
          <w:szCs w:val="24"/>
        </w:rPr>
      </w:pPr>
      <w:bookmarkStart w:id="2" w:name="_Toc116484230"/>
      <w:r w:rsidRPr="00997366">
        <w:rPr>
          <w:rFonts w:ascii="바탕" w:eastAsia="바탕" w:hAnsi="바탕" w:hint="eastAsia"/>
          <w:b/>
          <w:sz w:val="24"/>
          <w:szCs w:val="24"/>
        </w:rPr>
        <w:t>제1조(목적)</w:t>
      </w:r>
      <w:bookmarkEnd w:id="2"/>
    </w:p>
    <w:p w:rsidR="004F2CD1" w:rsidRPr="0000315F" w:rsidRDefault="004F2CD1" w:rsidP="00D66991">
      <w:pPr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 xml:space="preserve">본 모범규준은 회사가 </w:t>
      </w:r>
      <w:r w:rsidR="005426FF">
        <w:rPr>
          <w:rFonts w:ascii="바탕" w:eastAsia="바탕" w:hAnsi="바탕" w:hint="eastAsia"/>
          <w:sz w:val="24"/>
          <w:szCs w:val="24"/>
        </w:rPr>
        <w:t>금융</w:t>
      </w:r>
      <w:r w:rsidR="00B75F13">
        <w:rPr>
          <w:rFonts w:ascii="바탕" w:eastAsia="바탕" w:hAnsi="바탕" w:hint="eastAsia"/>
          <w:sz w:val="24"/>
          <w:szCs w:val="24"/>
        </w:rPr>
        <w:t>투자</w:t>
      </w:r>
      <w:r w:rsidR="00CE3B97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업무를 수행하면서 발생할 수 있는 환경∙사회</w:t>
      </w:r>
      <w:r w:rsidR="00D66991">
        <w:rPr>
          <w:rFonts w:ascii="바탕" w:eastAsia="바탕" w:hAnsi="바탕" w:hint="eastAsia"/>
          <w:sz w:val="24"/>
          <w:szCs w:val="24"/>
        </w:rPr>
        <w:t>적</w:t>
      </w:r>
      <w:r w:rsidR="00EB3A56">
        <w:rPr>
          <w:rFonts w:ascii="바탕" w:eastAsia="바탕" w:hAnsi="바탕" w:hint="eastAsia"/>
          <w:sz w:val="24"/>
          <w:szCs w:val="24"/>
        </w:rPr>
        <w:t>문제</w:t>
      </w:r>
      <w:r w:rsidR="00D66991">
        <w:rPr>
          <w:rFonts w:ascii="바탕" w:eastAsia="바탕" w:hAnsi="바탕" w:hint="eastAsia"/>
          <w:sz w:val="24"/>
          <w:szCs w:val="24"/>
        </w:rPr>
        <w:t xml:space="preserve">에 대한 평판리스크를 </w:t>
      </w:r>
      <w:r>
        <w:rPr>
          <w:rFonts w:ascii="바탕" w:eastAsia="바탕" w:hAnsi="바탕" w:hint="eastAsia"/>
          <w:sz w:val="24"/>
          <w:szCs w:val="24"/>
        </w:rPr>
        <w:t xml:space="preserve">최소화하고, 나아가 </w:t>
      </w:r>
      <w:r w:rsidR="00377E2C">
        <w:rPr>
          <w:rFonts w:ascii="바탕" w:eastAsia="바탕" w:hAnsi="바탕" w:hint="eastAsia"/>
          <w:sz w:val="24"/>
          <w:szCs w:val="24"/>
        </w:rPr>
        <w:t>환경∙사회</w:t>
      </w:r>
      <w:r w:rsidR="00A0381F">
        <w:rPr>
          <w:rFonts w:ascii="바탕" w:eastAsia="바탕" w:hAnsi="바탕" w:hint="eastAsia"/>
          <w:sz w:val="24"/>
          <w:szCs w:val="24"/>
        </w:rPr>
        <w:t>적</w:t>
      </w:r>
      <w:r>
        <w:rPr>
          <w:rFonts w:ascii="바탕" w:eastAsia="바탕" w:hAnsi="바탕" w:hint="eastAsia"/>
          <w:sz w:val="24"/>
          <w:szCs w:val="24"/>
        </w:rPr>
        <w:t xml:space="preserve"> 문제 해결을 위한 </w:t>
      </w:r>
      <w:r w:rsidR="00A0381F">
        <w:rPr>
          <w:rFonts w:ascii="바탕" w:eastAsia="바탕" w:hAnsi="바탕" w:hint="eastAsia"/>
          <w:sz w:val="24"/>
          <w:szCs w:val="24"/>
        </w:rPr>
        <w:t xml:space="preserve">프로젝트를 </w:t>
      </w:r>
      <w:r>
        <w:rPr>
          <w:rFonts w:ascii="바탕" w:eastAsia="바탕" w:hAnsi="바탕" w:hint="eastAsia"/>
          <w:sz w:val="24"/>
          <w:szCs w:val="24"/>
        </w:rPr>
        <w:t>지원하는데 기여함을 목적으로 한다.</w:t>
      </w:r>
    </w:p>
    <w:p w:rsidR="001D5886" w:rsidRPr="00B75F13" w:rsidRDefault="001D5886">
      <w:pPr>
        <w:rPr>
          <w:rFonts w:ascii="바탕" w:eastAsia="바탕" w:hAnsi="바탕"/>
          <w:sz w:val="24"/>
          <w:szCs w:val="24"/>
        </w:rPr>
      </w:pPr>
    </w:p>
    <w:p w:rsidR="00B87076" w:rsidRPr="00997366" w:rsidRDefault="00F30BA5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3" w:name="_Toc116484231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8468CD">
        <w:rPr>
          <w:rFonts w:ascii="바탕" w:eastAsia="바탕" w:hAnsi="바탕" w:hint="eastAsia"/>
          <w:b/>
          <w:sz w:val="24"/>
          <w:szCs w:val="24"/>
        </w:rPr>
        <w:t>2</w:t>
      </w:r>
      <w:r w:rsidRPr="00997366">
        <w:rPr>
          <w:rFonts w:ascii="바탕" w:eastAsia="바탕" w:hAnsi="바탕" w:hint="eastAsia"/>
          <w:b/>
          <w:sz w:val="24"/>
          <w:szCs w:val="24"/>
        </w:rPr>
        <w:t>조(</w:t>
      </w:r>
      <w:r w:rsidR="008468CD">
        <w:rPr>
          <w:rFonts w:ascii="바탕" w:eastAsia="바탕" w:hAnsi="바탕" w:hint="eastAsia"/>
          <w:b/>
          <w:sz w:val="24"/>
          <w:szCs w:val="24"/>
        </w:rPr>
        <w:t>기본 원칙</w:t>
      </w:r>
      <w:r w:rsidRPr="00997366">
        <w:rPr>
          <w:rFonts w:ascii="바탕" w:eastAsia="바탕" w:hAnsi="바탕" w:hint="eastAsia"/>
          <w:b/>
          <w:sz w:val="24"/>
          <w:szCs w:val="24"/>
        </w:rPr>
        <w:t>)</w:t>
      </w:r>
      <w:bookmarkEnd w:id="3"/>
    </w:p>
    <w:p w:rsidR="00F30BA5" w:rsidRDefault="00C80474" w:rsidP="00BC731C">
      <w:pPr>
        <w:pStyle w:val="a4"/>
        <w:numPr>
          <w:ilvl w:val="0"/>
          <w:numId w:val="29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BC731C">
        <w:rPr>
          <w:rFonts w:ascii="바탕" w:eastAsia="바탕" w:hAnsi="바탕" w:hint="eastAsia"/>
          <w:sz w:val="24"/>
          <w:szCs w:val="24"/>
        </w:rPr>
        <w:t>회사</w:t>
      </w:r>
      <w:r w:rsidR="006A1905" w:rsidRPr="00BC731C">
        <w:rPr>
          <w:rFonts w:ascii="바탕" w:eastAsia="바탕" w:hAnsi="바탕" w:hint="eastAsia"/>
          <w:sz w:val="24"/>
          <w:szCs w:val="24"/>
        </w:rPr>
        <w:t>는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="006A1905" w:rsidRPr="00BC731C">
        <w:rPr>
          <w:rFonts w:ascii="바탕" w:eastAsia="바탕" w:hAnsi="바탕" w:hint="eastAsia"/>
          <w:sz w:val="24"/>
          <w:szCs w:val="24"/>
        </w:rPr>
        <w:t>환경</w:t>
      </w:r>
      <w:r w:rsidR="006A1905" w:rsidRPr="00BC731C">
        <w:rPr>
          <w:rFonts w:ascii="바탕" w:eastAsia="바탕" w:hAnsi="바탕"/>
          <w:sz w:val="24"/>
          <w:szCs w:val="24"/>
        </w:rPr>
        <w:t>∙사회 리스크관리</w:t>
      </w:r>
      <w:r w:rsidR="002D1A15">
        <w:rPr>
          <w:rFonts w:ascii="바탕" w:eastAsia="바탕" w:hAnsi="바탕" w:hint="eastAsia"/>
          <w:sz w:val="24"/>
          <w:szCs w:val="24"/>
        </w:rPr>
        <w:t xml:space="preserve">에 대한 </w:t>
      </w:r>
      <w:r w:rsidRPr="00BC731C">
        <w:rPr>
          <w:rFonts w:ascii="바탕" w:eastAsia="바탕" w:hAnsi="바탕" w:hint="eastAsia"/>
          <w:sz w:val="24"/>
          <w:szCs w:val="24"/>
        </w:rPr>
        <w:t>구체적이고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실질적인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이행을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="00342AC8">
        <w:rPr>
          <w:rFonts w:ascii="바탕" w:eastAsia="바탕" w:hAnsi="바탕" w:hint="eastAsia"/>
          <w:sz w:val="24"/>
          <w:szCs w:val="24"/>
        </w:rPr>
        <w:t>위해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전략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수립과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조직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구성</w:t>
      </w:r>
      <w:r w:rsidRPr="00BC731C">
        <w:rPr>
          <w:rFonts w:ascii="바탕" w:eastAsia="바탕" w:hAnsi="바탕"/>
          <w:sz w:val="24"/>
          <w:szCs w:val="24"/>
        </w:rPr>
        <w:t xml:space="preserve">, </w:t>
      </w:r>
      <w:r w:rsidRPr="00BC731C">
        <w:rPr>
          <w:rFonts w:ascii="바탕" w:eastAsia="바탕" w:hAnsi="바탕" w:hint="eastAsia"/>
          <w:sz w:val="24"/>
          <w:szCs w:val="24"/>
        </w:rPr>
        <w:t>내부통제체계</w:t>
      </w:r>
      <w:r w:rsidRPr="00BC731C">
        <w:rPr>
          <w:rFonts w:ascii="바탕" w:eastAsia="바탕" w:hAnsi="바탕"/>
          <w:sz w:val="24"/>
          <w:szCs w:val="24"/>
        </w:rPr>
        <w:t xml:space="preserve"> </w:t>
      </w:r>
      <w:r w:rsidRPr="00BC731C">
        <w:rPr>
          <w:rFonts w:ascii="바탕" w:eastAsia="바탕" w:hAnsi="바탕" w:hint="eastAsia"/>
          <w:sz w:val="24"/>
          <w:szCs w:val="24"/>
        </w:rPr>
        <w:t>확립</w:t>
      </w:r>
      <w:r w:rsidR="004710F0" w:rsidRPr="00BC731C">
        <w:rPr>
          <w:rFonts w:ascii="바탕" w:eastAsia="바탕" w:hAnsi="바탕"/>
          <w:sz w:val="24"/>
          <w:szCs w:val="24"/>
        </w:rPr>
        <w:t>,</w:t>
      </w:r>
      <w:r w:rsidRPr="00BC731C">
        <w:rPr>
          <w:rFonts w:ascii="바탕" w:eastAsia="바탕" w:hAnsi="바탕"/>
          <w:sz w:val="24"/>
          <w:szCs w:val="24"/>
        </w:rPr>
        <w:t xml:space="preserve"> 보상</w:t>
      </w:r>
      <w:r w:rsidR="002D1A15">
        <w:rPr>
          <w:rFonts w:ascii="바탕" w:eastAsia="바탕" w:hAnsi="바탕" w:hint="eastAsia"/>
          <w:sz w:val="24"/>
          <w:szCs w:val="24"/>
        </w:rPr>
        <w:t xml:space="preserve"> 등</w:t>
      </w:r>
      <w:r w:rsidRPr="00BC731C">
        <w:rPr>
          <w:rFonts w:ascii="바탕" w:eastAsia="바탕" w:hAnsi="바탕"/>
          <w:sz w:val="24"/>
          <w:szCs w:val="24"/>
        </w:rPr>
        <w:t xml:space="preserve">이 가능하도록 </w:t>
      </w:r>
      <w:r w:rsidR="006A1905" w:rsidRPr="002D1A15">
        <w:rPr>
          <w:rFonts w:ascii="바탕" w:eastAsia="바탕" w:hAnsi="바탕" w:hint="eastAsia"/>
          <w:sz w:val="24"/>
          <w:szCs w:val="24"/>
        </w:rPr>
        <w:t>노력</w:t>
      </w:r>
      <w:r w:rsidR="002D1A15" w:rsidRPr="002D1A15">
        <w:rPr>
          <w:rFonts w:ascii="바탕" w:eastAsia="바탕" w:hAnsi="바탕" w:hint="eastAsia"/>
          <w:sz w:val="24"/>
          <w:szCs w:val="24"/>
        </w:rPr>
        <w:t xml:space="preserve">하여야 </w:t>
      </w:r>
      <w:r w:rsidR="006A1905" w:rsidRPr="002D1A15">
        <w:rPr>
          <w:rFonts w:ascii="바탕" w:eastAsia="바탕" w:hAnsi="바탕" w:hint="eastAsia"/>
          <w:sz w:val="24"/>
          <w:szCs w:val="24"/>
        </w:rPr>
        <w:t>한</w:t>
      </w:r>
      <w:r w:rsidRPr="002D1A15">
        <w:rPr>
          <w:rFonts w:ascii="바탕" w:eastAsia="바탕" w:hAnsi="바탕" w:hint="eastAsia"/>
          <w:sz w:val="24"/>
          <w:szCs w:val="24"/>
        </w:rPr>
        <w:t>다</w:t>
      </w:r>
      <w:r w:rsidRPr="002D1A15">
        <w:rPr>
          <w:rFonts w:ascii="바탕" w:eastAsia="바탕" w:hAnsi="바탕"/>
          <w:sz w:val="24"/>
          <w:szCs w:val="24"/>
        </w:rPr>
        <w:t>.</w:t>
      </w:r>
    </w:p>
    <w:p w:rsidR="00B75F13" w:rsidRDefault="00B75F13" w:rsidP="00BC731C">
      <w:pPr>
        <w:pStyle w:val="a4"/>
        <w:numPr>
          <w:ilvl w:val="0"/>
          <w:numId w:val="29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B75F13">
        <w:rPr>
          <w:rFonts w:ascii="바탕" w:eastAsia="바탕" w:hAnsi="바탕" w:hint="eastAsia"/>
          <w:sz w:val="24"/>
          <w:szCs w:val="24"/>
        </w:rPr>
        <w:t xml:space="preserve">회사는 </w:t>
      </w:r>
      <w:r w:rsidR="00A421AD">
        <w:rPr>
          <w:rFonts w:ascii="바탕" w:eastAsia="바탕" w:hAnsi="바탕" w:hint="eastAsia"/>
          <w:sz w:val="24"/>
          <w:szCs w:val="24"/>
        </w:rPr>
        <w:t xml:space="preserve">임직원에게 </w:t>
      </w:r>
      <w:r w:rsidRPr="00B75F13">
        <w:rPr>
          <w:rFonts w:ascii="바탕" w:eastAsia="바탕" w:hAnsi="바탕" w:hint="eastAsia"/>
          <w:sz w:val="24"/>
          <w:szCs w:val="24"/>
        </w:rPr>
        <w:t xml:space="preserve">환경∙사회 리스크관리에 대한 중요성을 인식시키고, 관련 역량을 강화할 수 있도록 </w:t>
      </w:r>
      <w:r w:rsidRPr="006E403F">
        <w:rPr>
          <w:rFonts w:ascii="바탕" w:eastAsia="바탕" w:hAnsi="바탕" w:hint="eastAsia"/>
          <w:sz w:val="24"/>
          <w:szCs w:val="24"/>
        </w:rPr>
        <w:t>지원하여야 한다.</w:t>
      </w:r>
    </w:p>
    <w:p w:rsidR="00B75F13" w:rsidRPr="009C0C66" w:rsidRDefault="00B75F13" w:rsidP="00535791">
      <w:pPr>
        <w:pStyle w:val="a4"/>
        <w:numPr>
          <w:ilvl w:val="0"/>
          <w:numId w:val="29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9C0C66">
        <w:rPr>
          <w:rFonts w:ascii="바탕" w:eastAsia="바탕" w:hAnsi="바탕" w:hint="eastAsia"/>
          <w:sz w:val="24"/>
          <w:szCs w:val="24"/>
        </w:rPr>
        <w:t>임직원은 환경</w:t>
      </w:r>
      <w:r w:rsidR="009C0C66">
        <w:rPr>
          <w:rFonts w:ascii="바탕" w:eastAsia="바탕" w:hAnsi="바탕" w:hint="eastAsia"/>
          <w:sz w:val="24"/>
          <w:szCs w:val="24"/>
        </w:rPr>
        <w:t>∙</w:t>
      </w:r>
      <w:r w:rsidRPr="009C0C66">
        <w:rPr>
          <w:rFonts w:ascii="바탕" w:eastAsia="바탕" w:hAnsi="바탕" w:hint="eastAsia"/>
          <w:sz w:val="24"/>
          <w:szCs w:val="24"/>
        </w:rPr>
        <w:t>사회</w:t>
      </w:r>
      <w:r w:rsidR="009C0C66">
        <w:rPr>
          <w:rFonts w:ascii="바탕" w:eastAsia="바탕" w:hAnsi="바탕" w:hint="eastAsia"/>
          <w:sz w:val="24"/>
          <w:szCs w:val="24"/>
        </w:rPr>
        <w:t xml:space="preserve"> </w:t>
      </w:r>
      <w:r w:rsidRPr="009C0C66">
        <w:rPr>
          <w:rFonts w:ascii="바탕" w:eastAsia="바탕" w:hAnsi="바탕" w:hint="eastAsia"/>
          <w:sz w:val="24"/>
          <w:szCs w:val="24"/>
        </w:rPr>
        <w:t>리스크를 경감하기 위한 자발적인 행동으로 인하여 어떠한 불이익도 받지 않</w:t>
      </w:r>
      <w:r w:rsidR="009C0C66">
        <w:rPr>
          <w:rFonts w:ascii="바탕" w:eastAsia="바탕" w:hAnsi="바탕" w:hint="eastAsia"/>
          <w:sz w:val="24"/>
          <w:szCs w:val="24"/>
        </w:rPr>
        <w:t>아야 한다.</w:t>
      </w:r>
    </w:p>
    <w:p w:rsidR="00C80474" w:rsidRDefault="005426FF" w:rsidP="00BC731C">
      <w:pPr>
        <w:pStyle w:val="a4"/>
        <w:numPr>
          <w:ilvl w:val="0"/>
          <w:numId w:val="29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금융</w:t>
      </w:r>
      <w:r w:rsidR="00B75F13">
        <w:rPr>
          <w:rFonts w:ascii="바탕" w:eastAsia="바탕" w:hAnsi="바탕" w:hint="eastAsia"/>
          <w:sz w:val="24"/>
          <w:szCs w:val="24"/>
        </w:rPr>
        <w:t>투자</w:t>
      </w:r>
      <w:r w:rsidR="009C0C66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업무를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 영위하는 부서</w:t>
      </w:r>
      <w:r w:rsidR="006175F4" w:rsidRPr="0000315F">
        <w:rPr>
          <w:rFonts w:ascii="바탕" w:eastAsia="바탕" w:hAnsi="바탕" w:hint="eastAsia"/>
          <w:sz w:val="24"/>
          <w:szCs w:val="24"/>
        </w:rPr>
        <w:t xml:space="preserve">(이하 </w:t>
      </w:r>
      <w:r w:rsidR="006175F4" w:rsidRPr="0000315F">
        <w:rPr>
          <w:rFonts w:ascii="바탕" w:eastAsia="바탕" w:hAnsi="바탕"/>
          <w:sz w:val="24"/>
          <w:szCs w:val="24"/>
        </w:rPr>
        <w:t>‘</w:t>
      </w:r>
      <w:r w:rsidR="006175F4" w:rsidRPr="0000315F">
        <w:rPr>
          <w:rFonts w:ascii="바탕" w:eastAsia="바탕" w:hAnsi="바탕" w:hint="eastAsia"/>
          <w:sz w:val="24"/>
          <w:szCs w:val="24"/>
        </w:rPr>
        <w:t>영업부서</w:t>
      </w:r>
      <w:r w:rsidR="006175F4" w:rsidRPr="0000315F">
        <w:rPr>
          <w:rFonts w:ascii="바탕" w:eastAsia="바탕" w:hAnsi="바탕"/>
          <w:sz w:val="24"/>
          <w:szCs w:val="24"/>
        </w:rPr>
        <w:t>’</w:t>
      </w:r>
      <w:r w:rsidR="006175F4" w:rsidRPr="0000315F">
        <w:rPr>
          <w:rFonts w:ascii="바탕" w:eastAsia="바탕" w:hAnsi="바탕" w:hint="eastAsia"/>
          <w:sz w:val="24"/>
          <w:szCs w:val="24"/>
        </w:rPr>
        <w:t>라 한다)는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 </w:t>
      </w:r>
      <w:r w:rsidR="00CF23AC" w:rsidRPr="0000315F">
        <w:rPr>
          <w:rFonts w:ascii="바탕" w:eastAsia="바탕" w:hAnsi="바탕" w:hint="eastAsia"/>
          <w:sz w:val="24"/>
          <w:szCs w:val="24"/>
        </w:rPr>
        <w:t>지속가능경영에 부합하는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 영업</w:t>
      </w:r>
      <w:r w:rsidR="009C0C66">
        <w:rPr>
          <w:rFonts w:ascii="바탕" w:eastAsia="바탕" w:hAnsi="바탕" w:hint="eastAsia"/>
          <w:sz w:val="24"/>
          <w:szCs w:val="24"/>
        </w:rPr>
        <w:t>목표 및 전</w:t>
      </w:r>
      <w:r w:rsidR="00094991" w:rsidRPr="0000315F">
        <w:rPr>
          <w:rFonts w:ascii="바탕" w:eastAsia="바탕" w:hAnsi="바탕" w:hint="eastAsia"/>
          <w:sz w:val="24"/>
          <w:szCs w:val="24"/>
        </w:rPr>
        <w:t>략</w:t>
      </w:r>
      <w:r w:rsidR="009C0C66">
        <w:rPr>
          <w:rFonts w:ascii="바탕" w:eastAsia="바탕" w:hAnsi="바탕" w:hint="eastAsia"/>
          <w:sz w:val="24"/>
          <w:szCs w:val="24"/>
        </w:rPr>
        <w:t>을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 수립하여야 하며</w:t>
      </w:r>
      <w:r w:rsidR="009C0C66">
        <w:rPr>
          <w:rFonts w:ascii="바탕" w:eastAsia="바탕" w:hAnsi="바탕" w:hint="eastAsia"/>
          <w:sz w:val="24"/>
          <w:szCs w:val="24"/>
        </w:rPr>
        <w:t>,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 환경</w:t>
      </w:r>
      <w:r w:rsidR="00906250">
        <w:rPr>
          <w:rFonts w:ascii="바탕" w:eastAsia="바탕" w:hAnsi="바탕" w:hint="eastAsia"/>
          <w:sz w:val="24"/>
          <w:szCs w:val="24"/>
        </w:rPr>
        <w:t>∙</w:t>
      </w:r>
      <w:r w:rsidR="00094991" w:rsidRPr="0000315F">
        <w:rPr>
          <w:rFonts w:ascii="바탕" w:eastAsia="바탕" w:hAnsi="바탕" w:hint="eastAsia"/>
          <w:sz w:val="24"/>
          <w:szCs w:val="24"/>
        </w:rPr>
        <w:t xml:space="preserve">사회 리스크를 </w:t>
      </w:r>
      <w:r w:rsidR="00CF23AC" w:rsidRPr="0000315F">
        <w:rPr>
          <w:rFonts w:ascii="바탕" w:eastAsia="바탕" w:hAnsi="바탕" w:hint="eastAsia"/>
          <w:sz w:val="24"/>
          <w:szCs w:val="24"/>
        </w:rPr>
        <w:t>최소화하기 위</w:t>
      </w:r>
      <w:r w:rsidR="000645E1">
        <w:rPr>
          <w:rFonts w:ascii="바탕" w:eastAsia="바탕" w:hAnsi="바탕" w:hint="eastAsia"/>
          <w:sz w:val="24"/>
          <w:szCs w:val="24"/>
        </w:rPr>
        <w:t xml:space="preserve">해 </w:t>
      </w:r>
      <w:r w:rsidR="00CF23AC" w:rsidRPr="0000315F">
        <w:rPr>
          <w:rFonts w:ascii="바탕" w:eastAsia="바탕" w:hAnsi="바탕" w:hint="eastAsia"/>
          <w:sz w:val="24"/>
          <w:szCs w:val="24"/>
        </w:rPr>
        <w:t>노력하여야 한다.</w:t>
      </w:r>
    </w:p>
    <w:p w:rsidR="00A95B07" w:rsidRDefault="00A95B07" w:rsidP="00BC731C">
      <w:pPr>
        <w:pStyle w:val="a4"/>
        <w:numPr>
          <w:ilvl w:val="0"/>
          <w:numId w:val="29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90184C">
        <w:rPr>
          <w:rFonts w:ascii="바탕" w:eastAsia="바탕" w:hAnsi="바탕" w:hint="eastAsia"/>
          <w:sz w:val="24"/>
          <w:szCs w:val="24"/>
        </w:rPr>
        <w:t>영업부서는 저탄소 경제,</w:t>
      </w:r>
      <w:r w:rsidRPr="0090184C">
        <w:rPr>
          <w:rFonts w:ascii="바탕" w:eastAsia="바탕" w:hAnsi="바탕"/>
          <w:sz w:val="24"/>
          <w:szCs w:val="24"/>
        </w:rPr>
        <w:t xml:space="preserve"> </w:t>
      </w:r>
      <w:r w:rsidRPr="0090184C">
        <w:rPr>
          <w:rFonts w:ascii="바탕" w:eastAsia="바탕" w:hAnsi="바탕" w:hint="eastAsia"/>
          <w:sz w:val="24"/>
          <w:szCs w:val="24"/>
        </w:rPr>
        <w:t>환경보전 및 생물다양성 등</w:t>
      </w:r>
      <w:r w:rsidR="00B75F13">
        <w:rPr>
          <w:rFonts w:ascii="바탕" w:eastAsia="바탕" w:hAnsi="바탕" w:hint="eastAsia"/>
          <w:sz w:val="24"/>
          <w:szCs w:val="24"/>
        </w:rPr>
        <w:t xml:space="preserve"> 환경</w:t>
      </w:r>
      <w:r w:rsidR="00B75F13" w:rsidRPr="004710F0">
        <w:rPr>
          <w:rFonts w:ascii="바탕" w:eastAsia="바탕" w:hAnsi="바탕" w:hint="eastAsia"/>
          <w:sz w:val="24"/>
          <w:szCs w:val="24"/>
        </w:rPr>
        <w:t>∙사회</w:t>
      </w:r>
      <w:r w:rsidRPr="0090184C">
        <w:rPr>
          <w:rFonts w:ascii="바탕" w:eastAsia="바탕" w:hAnsi="바탕" w:hint="eastAsia"/>
          <w:sz w:val="24"/>
          <w:szCs w:val="24"/>
        </w:rPr>
        <w:t xml:space="preserve">에 </w:t>
      </w:r>
      <w:r w:rsidR="000645E1">
        <w:rPr>
          <w:rFonts w:ascii="바탕" w:eastAsia="바탕" w:hAnsi="바탕" w:hint="eastAsia"/>
          <w:sz w:val="24"/>
          <w:szCs w:val="24"/>
        </w:rPr>
        <w:t>유익한 프로젝트에 대한 금융투자</w:t>
      </w:r>
      <w:r w:rsidR="00A327E7">
        <w:rPr>
          <w:rFonts w:ascii="바탕" w:eastAsia="바탕" w:hAnsi="바탕" w:hint="eastAsia"/>
          <w:sz w:val="24"/>
          <w:szCs w:val="24"/>
        </w:rPr>
        <w:t xml:space="preserve"> 업무</w:t>
      </w:r>
      <w:r w:rsidR="000645E1">
        <w:rPr>
          <w:rFonts w:ascii="바탕" w:eastAsia="바탕" w:hAnsi="바탕" w:hint="eastAsia"/>
          <w:sz w:val="24"/>
          <w:szCs w:val="24"/>
        </w:rPr>
        <w:t xml:space="preserve">를 </w:t>
      </w:r>
      <w:r w:rsidRPr="0090184C">
        <w:rPr>
          <w:rFonts w:ascii="바탕" w:eastAsia="바탕" w:hAnsi="바탕" w:hint="eastAsia"/>
          <w:sz w:val="24"/>
          <w:szCs w:val="24"/>
        </w:rPr>
        <w:t xml:space="preserve">우선할 수 </w:t>
      </w:r>
      <w:r w:rsidRPr="000645E1">
        <w:rPr>
          <w:rFonts w:ascii="바탕" w:eastAsia="바탕" w:hAnsi="바탕" w:hint="eastAsia"/>
          <w:sz w:val="24"/>
          <w:szCs w:val="24"/>
        </w:rPr>
        <w:t>있도록 노력</w:t>
      </w:r>
      <w:r w:rsidR="000645E1" w:rsidRPr="000645E1">
        <w:rPr>
          <w:rFonts w:ascii="바탕" w:eastAsia="바탕" w:hAnsi="바탕" w:hint="eastAsia"/>
          <w:sz w:val="24"/>
          <w:szCs w:val="24"/>
        </w:rPr>
        <w:t>하여야 한다.</w:t>
      </w:r>
    </w:p>
    <w:p w:rsidR="000A74A8" w:rsidRDefault="000A74A8">
      <w:pPr>
        <w:rPr>
          <w:rFonts w:ascii="바탕" w:eastAsia="바탕" w:hAnsi="바탕"/>
          <w:sz w:val="24"/>
          <w:szCs w:val="24"/>
        </w:rPr>
      </w:pPr>
    </w:p>
    <w:p w:rsidR="008468CD" w:rsidRPr="009A31B6" w:rsidRDefault="008468CD" w:rsidP="008468CD">
      <w:pPr>
        <w:pStyle w:val="1"/>
        <w:rPr>
          <w:rFonts w:ascii="바탕" w:eastAsia="바탕" w:hAnsi="바탕"/>
          <w:b/>
          <w:sz w:val="24"/>
          <w:szCs w:val="24"/>
        </w:rPr>
      </w:pPr>
      <w:bookmarkStart w:id="4" w:name="_Toc116484232"/>
      <w:r w:rsidRPr="009A31B6">
        <w:rPr>
          <w:rFonts w:ascii="바탕" w:eastAsia="바탕" w:hAnsi="바탕" w:hint="eastAsia"/>
          <w:b/>
          <w:sz w:val="24"/>
          <w:szCs w:val="24"/>
        </w:rPr>
        <w:t>제3조(</w:t>
      </w:r>
      <w:r w:rsidR="009A31B6" w:rsidRPr="009A31B6">
        <w:rPr>
          <w:rFonts w:ascii="바탕" w:eastAsia="바탕" w:hAnsi="바탕" w:hint="eastAsia"/>
          <w:b/>
          <w:sz w:val="24"/>
          <w:szCs w:val="24"/>
        </w:rPr>
        <w:t>리스크관리 절차</w:t>
      </w:r>
      <w:r w:rsidR="003B46AF" w:rsidRPr="009A31B6">
        <w:rPr>
          <w:rFonts w:ascii="바탕" w:eastAsia="바탕" w:hAnsi="바탕" w:hint="eastAsia"/>
          <w:b/>
          <w:sz w:val="24"/>
          <w:szCs w:val="24"/>
        </w:rPr>
        <w:t>)</w:t>
      </w:r>
      <w:bookmarkEnd w:id="4"/>
    </w:p>
    <w:p w:rsidR="00FB24EB" w:rsidRPr="00BC731C" w:rsidRDefault="001C4446" w:rsidP="00BC731C">
      <w:pPr>
        <w:pStyle w:val="a4"/>
        <w:numPr>
          <w:ilvl w:val="0"/>
          <w:numId w:val="31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회사는 </w:t>
      </w:r>
      <w:r w:rsidR="00B75F13">
        <w:rPr>
          <w:rFonts w:ascii="바탕" w:eastAsia="바탕" w:hAnsi="바탕" w:hint="eastAsia"/>
          <w:sz w:val="24"/>
          <w:szCs w:val="24"/>
        </w:rPr>
        <w:t>금융투자</w:t>
      </w:r>
      <w:r w:rsidR="00DC7BC5">
        <w:rPr>
          <w:rFonts w:ascii="바탕" w:eastAsia="바탕" w:hAnsi="바탕" w:hint="eastAsia"/>
          <w:sz w:val="24"/>
          <w:szCs w:val="24"/>
        </w:rPr>
        <w:t xml:space="preserve"> 대상이 되는 프로젝트를 </w:t>
      </w:r>
      <w:r w:rsidR="00FB24EB" w:rsidRPr="00BC731C">
        <w:rPr>
          <w:rFonts w:ascii="바탕" w:eastAsia="바탕" w:hAnsi="바탕" w:hint="eastAsia"/>
          <w:sz w:val="24"/>
          <w:szCs w:val="24"/>
        </w:rPr>
        <w:t>다음</w:t>
      </w:r>
      <w:r w:rsidR="00FB24EB" w:rsidRPr="00BC731C">
        <w:rPr>
          <w:rFonts w:ascii="바탕" w:eastAsia="바탕" w:hAnsi="바탕"/>
          <w:sz w:val="24"/>
          <w:szCs w:val="24"/>
        </w:rPr>
        <w:t xml:space="preserve"> 각 호와 같이 구분하여 </w:t>
      </w:r>
      <w:r w:rsidR="00114E05" w:rsidRPr="00BC731C">
        <w:rPr>
          <w:rFonts w:ascii="바탕" w:eastAsia="바탕" w:hAnsi="바탕" w:hint="eastAsia"/>
          <w:sz w:val="24"/>
          <w:szCs w:val="24"/>
        </w:rPr>
        <w:t>업무</w:t>
      </w:r>
      <w:r w:rsidR="00114E05" w:rsidRPr="00BC731C">
        <w:rPr>
          <w:rFonts w:ascii="바탕" w:eastAsia="바탕" w:hAnsi="바탕"/>
          <w:sz w:val="24"/>
          <w:szCs w:val="24"/>
        </w:rPr>
        <w:t xml:space="preserve"> </w:t>
      </w:r>
      <w:r w:rsidR="00114E05" w:rsidRPr="00BC731C">
        <w:rPr>
          <w:rFonts w:ascii="바탕" w:eastAsia="바탕" w:hAnsi="바탕" w:hint="eastAsia"/>
          <w:sz w:val="24"/>
          <w:szCs w:val="24"/>
        </w:rPr>
        <w:t>수행</w:t>
      </w:r>
      <w:r w:rsidR="00FB24EB" w:rsidRPr="00BC731C">
        <w:rPr>
          <w:rFonts w:ascii="바탕" w:eastAsia="바탕" w:hAnsi="바탕"/>
          <w:sz w:val="24"/>
          <w:szCs w:val="24"/>
        </w:rPr>
        <w:t xml:space="preserve"> 가능 여부를 판단하고 관리</w:t>
      </w:r>
      <w:r w:rsidR="00DC7BC5">
        <w:rPr>
          <w:rFonts w:ascii="바탕" w:eastAsia="바탕" w:hAnsi="바탕" w:hint="eastAsia"/>
          <w:sz w:val="24"/>
          <w:szCs w:val="24"/>
        </w:rPr>
        <w:t>하여야 한다.</w:t>
      </w:r>
    </w:p>
    <w:p w:rsidR="00B17932" w:rsidRPr="00204D1D" w:rsidRDefault="00B17932" w:rsidP="00B17932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배제영역 </w:t>
      </w:r>
      <w:r>
        <w:rPr>
          <w:rFonts w:ascii="바탕" w:eastAsia="바탕" w:hAnsi="바탕"/>
          <w:sz w:val="24"/>
          <w:szCs w:val="24"/>
        </w:rPr>
        <w:t xml:space="preserve">: </w:t>
      </w:r>
      <w:r w:rsidRPr="001B034E">
        <w:rPr>
          <w:rFonts w:ascii="바탕" w:eastAsia="바탕" w:hAnsi="바탕"/>
          <w:sz w:val="24"/>
          <w:szCs w:val="24"/>
        </w:rPr>
        <w:t>환경</w:t>
      </w:r>
      <w:r w:rsidRPr="001B034E">
        <w:rPr>
          <w:rFonts w:ascii="바탕" w:eastAsia="바탕" w:hAnsi="바탕" w:hint="eastAsia"/>
          <w:sz w:val="24"/>
          <w:szCs w:val="24"/>
        </w:rPr>
        <w:t>∙</w:t>
      </w:r>
      <w:r w:rsidRPr="001B034E">
        <w:rPr>
          <w:rFonts w:ascii="바탕" w:eastAsia="바탕" w:hAnsi="바탕"/>
          <w:sz w:val="24"/>
          <w:szCs w:val="24"/>
        </w:rPr>
        <w:t xml:space="preserve">사회에 유해한 영향을 미치는 것이 명백하거나, 부정적인 영향이 클 것으로 예상되는 </w:t>
      </w:r>
      <w:r w:rsidR="00195104">
        <w:rPr>
          <w:rFonts w:ascii="바탕" w:eastAsia="바탕" w:hAnsi="바탕" w:hint="eastAsia"/>
          <w:sz w:val="24"/>
          <w:szCs w:val="24"/>
        </w:rPr>
        <w:t>프로젝트</w:t>
      </w:r>
    </w:p>
    <w:p w:rsidR="00B17932" w:rsidRPr="00204D1D" w:rsidRDefault="00B17932" w:rsidP="00B17932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4"/>
          <w:szCs w:val="24"/>
        </w:rPr>
      </w:pPr>
      <w:r w:rsidRPr="00204D1D">
        <w:rPr>
          <w:rFonts w:ascii="바탕" w:eastAsia="바탕" w:hAnsi="바탕" w:hint="eastAsia"/>
          <w:sz w:val="24"/>
          <w:szCs w:val="24"/>
        </w:rPr>
        <w:t xml:space="preserve">유의영역 </w:t>
      </w:r>
      <w:r w:rsidRPr="00204D1D">
        <w:rPr>
          <w:rFonts w:ascii="바탕" w:eastAsia="바탕" w:hAnsi="바탕"/>
          <w:sz w:val="24"/>
          <w:szCs w:val="24"/>
        </w:rPr>
        <w:t xml:space="preserve">: </w:t>
      </w:r>
      <w:r w:rsidRPr="00204D1D">
        <w:rPr>
          <w:rFonts w:ascii="바탕" w:eastAsia="바탕" w:hAnsi="바탕" w:hint="eastAsia"/>
          <w:sz w:val="24"/>
          <w:szCs w:val="24"/>
        </w:rPr>
        <w:t>배제영역의 수준은 아니나,</w:t>
      </w:r>
      <w:r w:rsidRPr="00204D1D">
        <w:rPr>
          <w:rFonts w:ascii="바탕" w:eastAsia="바탕" w:hAnsi="바탕"/>
          <w:sz w:val="24"/>
          <w:szCs w:val="24"/>
        </w:rPr>
        <w:t xml:space="preserve"> </w:t>
      </w:r>
      <w:r w:rsidRPr="00204D1D">
        <w:rPr>
          <w:rFonts w:ascii="바탕" w:eastAsia="바탕" w:hAnsi="바탕" w:hint="eastAsia"/>
          <w:sz w:val="24"/>
          <w:szCs w:val="24"/>
        </w:rPr>
        <w:t xml:space="preserve">환경∙사회에 부정적인 영향이 있을 것으로 예상되는 </w:t>
      </w:r>
      <w:r w:rsidR="00195104" w:rsidRPr="00204D1D">
        <w:rPr>
          <w:rFonts w:ascii="바탕" w:eastAsia="바탕" w:hAnsi="바탕" w:hint="eastAsia"/>
          <w:sz w:val="24"/>
          <w:szCs w:val="24"/>
        </w:rPr>
        <w:t>프로젝트</w:t>
      </w:r>
    </w:p>
    <w:p w:rsidR="00B17932" w:rsidRPr="00B17932" w:rsidRDefault="00B17932" w:rsidP="00B17932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지원영역 </w:t>
      </w:r>
      <w:r>
        <w:rPr>
          <w:rFonts w:ascii="바탕" w:eastAsia="바탕" w:hAnsi="바탕"/>
          <w:sz w:val="24"/>
          <w:szCs w:val="24"/>
        </w:rPr>
        <w:t xml:space="preserve">: </w:t>
      </w:r>
      <w:r w:rsidR="00246534">
        <w:rPr>
          <w:rFonts w:ascii="바탕" w:eastAsia="바탕" w:hAnsi="바탕" w:hint="eastAsia"/>
          <w:sz w:val="24"/>
          <w:szCs w:val="24"/>
        </w:rPr>
        <w:t>환경</w:t>
      </w:r>
      <w:r w:rsidR="00246534" w:rsidRPr="001B034E">
        <w:rPr>
          <w:rFonts w:ascii="바탕" w:eastAsia="바탕" w:hAnsi="바탕" w:hint="eastAsia"/>
          <w:sz w:val="24"/>
          <w:szCs w:val="24"/>
        </w:rPr>
        <w:t>∙</w:t>
      </w:r>
      <w:r w:rsidR="00246534">
        <w:rPr>
          <w:rFonts w:ascii="바탕" w:eastAsia="바탕" w:hAnsi="바탕" w:hint="eastAsia"/>
          <w:sz w:val="24"/>
          <w:szCs w:val="24"/>
        </w:rPr>
        <w:t xml:space="preserve">사회에 </w:t>
      </w:r>
      <w:r w:rsidR="00F23841">
        <w:rPr>
          <w:rFonts w:ascii="바탕" w:eastAsia="바탕" w:hAnsi="바탕" w:hint="eastAsia"/>
          <w:sz w:val="24"/>
          <w:szCs w:val="24"/>
        </w:rPr>
        <w:t xml:space="preserve">크게 </w:t>
      </w:r>
      <w:r w:rsidR="00246534">
        <w:rPr>
          <w:rFonts w:ascii="바탕" w:eastAsia="바탕" w:hAnsi="바탕" w:hint="eastAsia"/>
          <w:sz w:val="24"/>
          <w:szCs w:val="24"/>
        </w:rPr>
        <w:t>유익한 영향을 줄 수 있기 때문에 적극</w:t>
      </w:r>
      <w:r w:rsidR="00F23841">
        <w:rPr>
          <w:rFonts w:ascii="바탕" w:eastAsia="바탕" w:hAnsi="바탕" w:hint="eastAsia"/>
          <w:sz w:val="24"/>
          <w:szCs w:val="24"/>
        </w:rPr>
        <w:t>적인</w:t>
      </w:r>
      <w:r w:rsidR="00246534">
        <w:rPr>
          <w:rFonts w:ascii="바탕" w:eastAsia="바탕" w:hAnsi="바탕" w:hint="eastAsia"/>
          <w:sz w:val="24"/>
          <w:szCs w:val="24"/>
        </w:rPr>
        <w:t xml:space="preserve"> 육성이 필요한 프로젝트</w:t>
      </w:r>
    </w:p>
    <w:p w:rsidR="001C4446" w:rsidRDefault="001C4446" w:rsidP="00BC731C">
      <w:pPr>
        <w:pStyle w:val="a4"/>
        <w:numPr>
          <w:ilvl w:val="0"/>
          <w:numId w:val="31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전항</w:t>
      </w:r>
      <w:r w:rsidR="00AE35BE">
        <w:rPr>
          <w:rFonts w:ascii="바탕" w:eastAsia="바탕" w:hAnsi="바탕" w:hint="eastAsia"/>
          <w:sz w:val="24"/>
          <w:szCs w:val="24"/>
        </w:rPr>
        <w:t>은 회</w:t>
      </w:r>
      <w:r>
        <w:rPr>
          <w:rFonts w:ascii="바탕" w:eastAsia="바탕" w:hAnsi="바탕" w:hint="eastAsia"/>
          <w:sz w:val="24"/>
          <w:szCs w:val="24"/>
        </w:rPr>
        <w:t>사가 수행하는 모든 금융투자 업무에</w:t>
      </w:r>
      <w:r w:rsidRPr="00FB24EB">
        <w:rPr>
          <w:rFonts w:ascii="바탕" w:eastAsia="바탕" w:hAnsi="바탕" w:hint="eastAsia"/>
          <w:sz w:val="24"/>
          <w:szCs w:val="24"/>
        </w:rPr>
        <w:t xml:space="preserve"> 적용</w:t>
      </w:r>
      <w:r>
        <w:rPr>
          <w:rFonts w:ascii="바탕" w:eastAsia="바탕" w:hAnsi="바탕" w:hint="eastAsia"/>
          <w:sz w:val="24"/>
          <w:szCs w:val="24"/>
        </w:rPr>
        <w:t xml:space="preserve">하는 것을 </w:t>
      </w:r>
      <w:r w:rsidR="00C6009B">
        <w:rPr>
          <w:rFonts w:ascii="바탕" w:eastAsia="바탕" w:hAnsi="바탕" w:hint="eastAsia"/>
          <w:sz w:val="24"/>
          <w:szCs w:val="24"/>
        </w:rPr>
        <w:t>원칙</w:t>
      </w:r>
      <w:r w:rsidR="004266D8">
        <w:rPr>
          <w:rFonts w:ascii="바탕" w:eastAsia="바탕" w:hAnsi="바탕" w:hint="eastAsia"/>
          <w:sz w:val="24"/>
          <w:szCs w:val="24"/>
        </w:rPr>
        <w:t>으</w:t>
      </w:r>
      <w:r>
        <w:rPr>
          <w:rFonts w:ascii="바탕" w:eastAsia="바탕" w:hAnsi="바탕" w:hint="eastAsia"/>
          <w:sz w:val="24"/>
          <w:szCs w:val="24"/>
        </w:rPr>
        <w:t>로 한다.</w:t>
      </w:r>
      <w:r>
        <w:rPr>
          <w:rFonts w:ascii="바탕" w:eastAsia="바탕" w:hAnsi="바탕"/>
          <w:sz w:val="24"/>
          <w:szCs w:val="24"/>
        </w:rPr>
        <w:t xml:space="preserve"> </w:t>
      </w:r>
      <w:r w:rsidRPr="00FB24EB">
        <w:rPr>
          <w:rFonts w:ascii="바탕" w:eastAsia="바탕" w:hAnsi="바탕" w:hint="eastAsia"/>
          <w:sz w:val="24"/>
          <w:szCs w:val="24"/>
        </w:rPr>
        <w:t>다만,</w:t>
      </w:r>
      <w:r w:rsidRPr="00FB24EB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해당 업무가 </w:t>
      </w:r>
      <w:r w:rsidRPr="00FB24EB">
        <w:rPr>
          <w:rFonts w:ascii="바탕" w:eastAsia="바탕" w:hAnsi="바탕" w:hint="eastAsia"/>
          <w:sz w:val="24"/>
          <w:szCs w:val="24"/>
        </w:rPr>
        <w:t>환경</w:t>
      </w:r>
      <w:r>
        <w:rPr>
          <w:rFonts w:ascii="바탕" w:eastAsia="바탕" w:hAnsi="바탕" w:hint="eastAsia"/>
          <w:sz w:val="24"/>
          <w:szCs w:val="24"/>
        </w:rPr>
        <w:t>∙</w:t>
      </w:r>
      <w:r w:rsidRPr="00FB24EB">
        <w:rPr>
          <w:rFonts w:ascii="바탕" w:eastAsia="바탕" w:hAnsi="바탕" w:hint="eastAsia"/>
          <w:sz w:val="24"/>
          <w:szCs w:val="24"/>
        </w:rPr>
        <w:t>사회</w:t>
      </w:r>
      <w:r>
        <w:rPr>
          <w:rFonts w:ascii="바탕" w:eastAsia="바탕" w:hAnsi="바탕" w:hint="eastAsia"/>
          <w:sz w:val="24"/>
          <w:szCs w:val="24"/>
        </w:rPr>
        <w:t xml:space="preserve">에 미치는 영향 등을 </w:t>
      </w:r>
      <w:r w:rsidRPr="00FB24EB">
        <w:rPr>
          <w:rFonts w:ascii="바탕" w:eastAsia="바탕" w:hAnsi="바탕" w:hint="eastAsia"/>
          <w:sz w:val="24"/>
          <w:szCs w:val="24"/>
        </w:rPr>
        <w:t xml:space="preserve">고려하여 </w:t>
      </w:r>
      <w:r w:rsidRPr="00FB24EB">
        <w:rPr>
          <w:rFonts w:ascii="바탕" w:eastAsia="바탕" w:hAnsi="바탕"/>
          <w:sz w:val="24"/>
          <w:szCs w:val="24"/>
        </w:rPr>
        <w:t>[</w:t>
      </w:r>
      <w:r w:rsidRPr="00FB24EB">
        <w:rPr>
          <w:rFonts w:ascii="바탕" w:eastAsia="바탕" w:hAnsi="바탕" w:hint="eastAsia"/>
          <w:sz w:val="24"/>
          <w:szCs w:val="24"/>
        </w:rPr>
        <w:t>별표</w:t>
      </w:r>
      <w:r>
        <w:rPr>
          <w:rFonts w:ascii="바탕" w:eastAsia="바탕" w:hAnsi="바탕" w:hint="eastAsia"/>
          <w:sz w:val="24"/>
          <w:szCs w:val="24"/>
        </w:rPr>
        <w:t>1</w:t>
      </w:r>
      <w:r w:rsidRPr="00FB24EB">
        <w:rPr>
          <w:rFonts w:ascii="바탕" w:eastAsia="바탕" w:hAnsi="바탕"/>
          <w:sz w:val="24"/>
          <w:szCs w:val="24"/>
        </w:rPr>
        <w:t>]</w:t>
      </w:r>
      <w:r w:rsidRPr="00FB24EB">
        <w:rPr>
          <w:rFonts w:ascii="바탕" w:eastAsia="바탕" w:hAnsi="바탕" w:hint="eastAsia"/>
          <w:sz w:val="24"/>
          <w:szCs w:val="24"/>
        </w:rPr>
        <w:t xml:space="preserve">에서 정하는 업무에 </w:t>
      </w:r>
      <w:r w:rsidR="002C7D1D">
        <w:rPr>
          <w:rFonts w:ascii="바탕" w:eastAsia="바탕" w:hAnsi="바탕" w:hint="eastAsia"/>
          <w:sz w:val="24"/>
          <w:szCs w:val="24"/>
        </w:rPr>
        <w:t xml:space="preserve">한하여 </w:t>
      </w:r>
      <w:r w:rsidRPr="00FB24EB">
        <w:rPr>
          <w:rFonts w:ascii="바탕" w:eastAsia="바탕" w:hAnsi="바탕" w:hint="eastAsia"/>
          <w:sz w:val="24"/>
          <w:szCs w:val="24"/>
        </w:rPr>
        <w:t>적용한다.</w:t>
      </w:r>
    </w:p>
    <w:p w:rsidR="00C42C35" w:rsidRPr="001C7CAB" w:rsidRDefault="00C42C35" w:rsidP="00BC731C">
      <w:pPr>
        <w:pStyle w:val="a4"/>
        <w:numPr>
          <w:ilvl w:val="0"/>
          <w:numId w:val="31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영업부서</w:t>
      </w:r>
      <w:r w:rsidR="004E415F">
        <w:rPr>
          <w:rFonts w:ascii="바탕" w:eastAsia="바탕" w:hAnsi="바탕" w:hint="eastAsia"/>
          <w:sz w:val="24"/>
          <w:szCs w:val="24"/>
        </w:rPr>
        <w:t xml:space="preserve">는 </w:t>
      </w:r>
      <w:r w:rsidR="004E415F">
        <w:rPr>
          <w:rFonts w:ascii="바탕" w:eastAsia="바탕" w:hAnsi="바탕"/>
          <w:sz w:val="24"/>
          <w:szCs w:val="24"/>
        </w:rPr>
        <w:t>[</w:t>
      </w:r>
      <w:r w:rsidR="004E415F">
        <w:rPr>
          <w:rFonts w:ascii="바탕" w:eastAsia="바탕" w:hAnsi="바탕" w:hint="eastAsia"/>
          <w:sz w:val="24"/>
          <w:szCs w:val="24"/>
        </w:rPr>
        <w:t>별표2</w:t>
      </w:r>
      <w:r w:rsidR="004E415F">
        <w:rPr>
          <w:rFonts w:ascii="바탕" w:eastAsia="바탕" w:hAnsi="바탕"/>
          <w:sz w:val="24"/>
          <w:szCs w:val="24"/>
        </w:rPr>
        <w:t>]</w:t>
      </w:r>
      <w:r w:rsidR="004E415F">
        <w:rPr>
          <w:rFonts w:ascii="바탕" w:eastAsia="바탕" w:hAnsi="바탕" w:hint="eastAsia"/>
          <w:sz w:val="24"/>
          <w:szCs w:val="24"/>
        </w:rPr>
        <w:t xml:space="preserve">의 </w:t>
      </w:r>
      <w:r w:rsidR="00224BDC">
        <w:rPr>
          <w:rFonts w:ascii="바탕" w:eastAsia="바탕" w:hAnsi="바탕" w:hint="eastAsia"/>
          <w:sz w:val="24"/>
          <w:szCs w:val="24"/>
        </w:rPr>
        <w:t>예시를</w:t>
      </w:r>
      <w:r w:rsidR="004E415F">
        <w:rPr>
          <w:rFonts w:ascii="바탕" w:eastAsia="바탕" w:hAnsi="바탕" w:hint="eastAsia"/>
          <w:sz w:val="24"/>
          <w:szCs w:val="24"/>
        </w:rPr>
        <w:t xml:space="preserve"> 참고하여</w:t>
      </w:r>
      <w:r w:rsidR="00D53F5E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수행하는 금융</w:t>
      </w:r>
      <w:r w:rsidR="006E403F">
        <w:rPr>
          <w:rFonts w:ascii="바탕" w:eastAsia="바탕" w:hAnsi="바탕" w:hint="eastAsia"/>
          <w:sz w:val="24"/>
          <w:szCs w:val="24"/>
        </w:rPr>
        <w:t>투자</w:t>
      </w:r>
      <w:r w:rsidR="00034DDB">
        <w:rPr>
          <w:rFonts w:ascii="바탕" w:eastAsia="바탕" w:hAnsi="바탕" w:hint="eastAsia"/>
          <w:sz w:val="24"/>
          <w:szCs w:val="24"/>
        </w:rPr>
        <w:t xml:space="preserve"> </w:t>
      </w:r>
      <w:r w:rsidR="009128C4">
        <w:rPr>
          <w:rFonts w:ascii="바탕" w:eastAsia="바탕" w:hAnsi="바탕" w:hint="eastAsia"/>
          <w:sz w:val="24"/>
          <w:szCs w:val="24"/>
        </w:rPr>
        <w:t>업무</w:t>
      </w:r>
      <w:r w:rsidR="00D53F5E">
        <w:rPr>
          <w:rFonts w:ascii="바탕" w:eastAsia="바탕" w:hAnsi="바탕" w:hint="eastAsia"/>
          <w:sz w:val="24"/>
          <w:szCs w:val="24"/>
        </w:rPr>
        <w:t>가 제1항의 어떤 영역에 해당되는지 여부를 검토하여야 하며,</w:t>
      </w:r>
      <w:r w:rsidR="00D53F5E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전결권자(위험관리</w:t>
      </w:r>
      <w:r w:rsidRPr="0000315F">
        <w:rPr>
          <w:rFonts w:ascii="바탕" w:eastAsia="바탕" w:hAnsi="바탕" w:hint="eastAsia"/>
          <w:sz w:val="24"/>
          <w:szCs w:val="24"/>
        </w:rPr>
        <w:t>부서</w:t>
      </w:r>
      <w:r>
        <w:rPr>
          <w:rFonts w:ascii="바탕" w:eastAsia="바탕" w:hAnsi="바탕" w:hint="eastAsia"/>
          <w:sz w:val="24"/>
          <w:szCs w:val="24"/>
        </w:rPr>
        <w:t>장</w:t>
      </w:r>
      <w:r w:rsidRPr="0000315F">
        <w:rPr>
          <w:rFonts w:ascii="바탕" w:eastAsia="바탕" w:hAnsi="바탕" w:hint="eastAsia"/>
          <w:sz w:val="24"/>
          <w:szCs w:val="24"/>
        </w:rPr>
        <w:t>의 합의</w:t>
      </w:r>
      <w:r>
        <w:rPr>
          <w:rFonts w:ascii="바탕" w:eastAsia="바탕" w:hAnsi="바탕" w:hint="eastAsia"/>
          <w:sz w:val="24"/>
          <w:szCs w:val="24"/>
        </w:rPr>
        <w:t>가 필요한 경우 위험관리부서장</w:t>
      </w:r>
      <w:r w:rsidRPr="0000315F">
        <w:rPr>
          <w:rFonts w:ascii="바탕" w:eastAsia="바탕" w:hAnsi="바탕" w:hint="eastAsia"/>
          <w:sz w:val="24"/>
          <w:szCs w:val="24"/>
        </w:rPr>
        <w:t>,</w:t>
      </w:r>
      <w:r w:rsidRPr="0000315F">
        <w:rPr>
          <w:rFonts w:ascii="바탕" w:eastAsia="바탕" w:hAnsi="바탕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위험관리투자심사위원회</w:t>
      </w:r>
      <w:r>
        <w:rPr>
          <w:rFonts w:ascii="바탕" w:eastAsia="바탕" w:hAnsi="바탕" w:hint="eastAsia"/>
          <w:sz w:val="24"/>
          <w:szCs w:val="24"/>
        </w:rPr>
        <w:t xml:space="preserve"> 등의 승</w:t>
      </w:r>
      <w:r w:rsidRPr="0000315F">
        <w:rPr>
          <w:rFonts w:ascii="바탕" w:eastAsia="바탕" w:hAnsi="바탕" w:hint="eastAsia"/>
          <w:sz w:val="24"/>
          <w:szCs w:val="24"/>
        </w:rPr>
        <w:t>인</w:t>
      </w:r>
      <w:r>
        <w:rPr>
          <w:rFonts w:ascii="바탕" w:eastAsia="바탕" w:hAnsi="바탕" w:hint="eastAsia"/>
          <w:sz w:val="24"/>
          <w:szCs w:val="24"/>
        </w:rPr>
        <w:t>이 필요한</w:t>
      </w:r>
      <w:r w:rsidRPr="0000315F">
        <w:rPr>
          <w:rFonts w:ascii="바탕" w:eastAsia="바탕" w:hAnsi="바탕" w:hint="eastAsia"/>
          <w:sz w:val="24"/>
          <w:szCs w:val="24"/>
        </w:rPr>
        <w:t xml:space="preserve"> 경우</w:t>
      </w:r>
      <w:r w:rsidR="003C65C4">
        <w:rPr>
          <w:rFonts w:ascii="바탕" w:eastAsia="바탕" w:hAnsi="바탕" w:hint="eastAsia"/>
          <w:sz w:val="24"/>
          <w:szCs w:val="24"/>
        </w:rPr>
        <w:t>에는</w:t>
      </w:r>
      <w:r w:rsidRPr="0000315F">
        <w:rPr>
          <w:rFonts w:ascii="바탕" w:eastAsia="바탕" w:hAnsi="바탕" w:hint="eastAsia"/>
          <w:sz w:val="24"/>
          <w:szCs w:val="24"/>
        </w:rPr>
        <w:t xml:space="preserve"> 해당 </w:t>
      </w:r>
      <w:r w:rsidR="00034DDB">
        <w:rPr>
          <w:rFonts w:ascii="바탕" w:eastAsia="바탕" w:hAnsi="바탕" w:hint="eastAsia"/>
          <w:sz w:val="24"/>
          <w:szCs w:val="24"/>
        </w:rPr>
        <w:t xml:space="preserve">위원회의 </w:t>
      </w:r>
      <w:r w:rsidR="00DE5BC9">
        <w:rPr>
          <w:rFonts w:ascii="바탕" w:eastAsia="바탕" w:hAnsi="바탕" w:hint="eastAsia"/>
          <w:sz w:val="24"/>
          <w:szCs w:val="24"/>
        </w:rPr>
        <w:t>위원</w:t>
      </w:r>
      <w:r w:rsidRPr="0000315F">
        <w:rPr>
          <w:rFonts w:ascii="바탕" w:eastAsia="바탕" w:hAnsi="바탕" w:hint="eastAsia"/>
          <w:sz w:val="24"/>
          <w:szCs w:val="24"/>
        </w:rPr>
        <w:t xml:space="preserve"> 등</w:t>
      </w:r>
      <w:r w:rsidR="007C10B7">
        <w:rPr>
          <w:rFonts w:ascii="바탕" w:eastAsia="바탕" w:hAnsi="바탕" w:hint="eastAsia"/>
          <w:sz w:val="24"/>
          <w:szCs w:val="24"/>
        </w:rPr>
        <w:t xml:space="preserve"> 포함</w:t>
      </w:r>
      <w:r w:rsidRPr="0000315F">
        <w:rPr>
          <w:rFonts w:ascii="바탕" w:eastAsia="바탕" w:hAnsi="바탕" w:hint="eastAsia"/>
          <w:sz w:val="24"/>
          <w:szCs w:val="24"/>
        </w:rPr>
        <w:t xml:space="preserve">)는 </w:t>
      </w:r>
      <w:r w:rsidR="00D53F5E">
        <w:rPr>
          <w:rFonts w:ascii="바탕" w:eastAsia="바탕" w:hAnsi="바탕" w:hint="eastAsia"/>
          <w:sz w:val="24"/>
          <w:szCs w:val="24"/>
        </w:rPr>
        <w:t>담당자가 구분한 영역</w:t>
      </w:r>
      <w:r w:rsidR="000463B8">
        <w:rPr>
          <w:rFonts w:ascii="바탕" w:eastAsia="바탕" w:hAnsi="바탕" w:hint="eastAsia"/>
          <w:sz w:val="24"/>
          <w:szCs w:val="24"/>
        </w:rPr>
        <w:t>의</w:t>
      </w:r>
      <w:r w:rsidR="00D53F5E">
        <w:rPr>
          <w:rFonts w:ascii="바탕" w:eastAsia="바탕" w:hAnsi="바탕" w:hint="eastAsia"/>
          <w:sz w:val="24"/>
          <w:szCs w:val="24"/>
        </w:rPr>
        <w:t xml:space="preserve"> 적정성을</w:t>
      </w:r>
      <w:r w:rsidR="00FF32A5">
        <w:rPr>
          <w:rFonts w:ascii="바탕" w:eastAsia="바탕" w:hAnsi="바탕" w:hint="eastAsia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확인한다.</w:t>
      </w:r>
    </w:p>
    <w:p w:rsidR="00C42C35" w:rsidRPr="0000315F" w:rsidRDefault="00034DDB" w:rsidP="00BC731C">
      <w:pPr>
        <w:pStyle w:val="a4"/>
        <w:numPr>
          <w:ilvl w:val="0"/>
          <w:numId w:val="31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환경∙사회 리스크관리 절차는 [별표</w:t>
      </w:r>
      <w:r w:rsidR="00DB6D0E">
        <w:rPr>
          <w:rFonts w:ascii="바탕" w:eastAsia="바탕" w:hAnsi="바탕" w:hint="eastAsia"/>
          <w:sz w:val="24"/>
          <w:szCs w:val="24"/>
        </w:rPr>
        <w:t>4</w:t>
      </w:r>
      <w:r>
        <w:rPr>
          <w:rFonts w:ascii="바탕" w:eastAsia="바탕" w:hAnsi="바탕"/>
          <w:sz w:val="24"/>
          <w:szCs w:val="24"/>
        </w:rPr>
        <w:t>]</w:t>
      </w:r>
      <w:r>
        <w:rPr>
          <w:rFonts w:ascii="바탕" w:eastAsia="바탕" w:hAnsi="바탕" w:hint="eastAsia"/>
          <w:sz w:val="24"/>
          <w:szCs w:val="24"/>
        </w:rPr>
        <w:t>와 같다</w:t>
      </w:r>
    </w:p>
    <w:p w:rsidR="001E3C43" w:rsidRPr="0000315F" w:rsidRDefault="001E3C43">
      <w:pPr>
        <w:rPr>
          <w:rFonts w:ascii="바탕" w:eastAsia="바탕" w:hAnsi="바탕"/>
          <w:sz w:val="24"/>
          <w:szCs w:val="24"/>
        </w:rPr>
      </w:pPr>
    </w:p>
    <w:p w:rsidR="00B87076" w:rsidRPr="00997366" w:rsidRDefault="00302056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5" w:name="_Toc116484233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1812D2">
        <w:rPr>
          <w:rFonts w:ascii="바탕" w:eastAsia="바탕" w:hAnsi="바탕" w:hint="eastAsia"/>
          <w:b/>
          <w:sz w:val="24"/>
          <w:szCs w:val="24"/>
        </w:rPr>
        <w:t>4</w:t>
      </w:r>
      <w:r w:rsidRPr="00997366">
        <w:rPr>
          <w:rFonts w:ascii="바탕" w:eastAsia="바탕" w:hAnsi="바탕" w:hint="eastAsia"/>
          <w:b/>
          <w:sz w:val="24"/>
          <w:szCs w:val="24"/>
        </w:rPr>
        <w:t>조(배제영역의 관리)</w:t>
      </w:r>
      <w:bookmarkEnd w:id="5"/>
    </w:p>
    <w:p w:rsidR="005C54A2" w:rsidRDefault="003C65C4" w:rsidP="00BC731C">
      <w:pPr>
        <w:pStyle w:val="a4"/>
        <w:numPr>
          <w:ilvl w:val="0"/>
          <w:numId w:val="32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5C54A2">
        <w:rPr>
          <w:rFonts w:ascii="바탕" w:eastAsia="바탕" w:hAnsi="바탕" w:hint="eastAsia"/>
          <w:sz w:val="24"/>
          <w:szCs w:val="24"/>
        </w:rPr>
        <w:t xml:space="preserve">배제영역 해당 여부를 판단하기 위하여 </w:t>
      </w:r>
      <w:r w:rsidR="00FD0D27">
        <w:rPr>
          <w:rFonts w:ascii="바탕" w:eastAsia="바탕" w:hAnsi="바탕" w:hint="eastAsia"/>
          <w:sz w:val="24"/>
          <w:szCs w:val="24"/>
        </w:rPr>
        <w:t>[별표3</w:t>
      </w:r>
      <w:r w:rsidR="00FD0D27">
        <w:rPr>
          <w:rFonts w:ascii="바탕" w:eastAsia="바탕" w:hAnsi="바탕"/>
          <w:sz w:val="24"/>
          <w:szCs w:val="24"/>
        </w:rPr>
        <w:t>]</w:t>
      </w:r>
      <w:r w:rsidR="00FD0D27">
        <w:rPr>
          <w:rFonts w:ascii="바탕" w:eastAsia="바탕" w:hAnsi="바탕" w:hint="eastAsia"/>
          <w:sz w:val="24"/>
          <w:szCs w:val="24"/>
        </w:rPr>
        <w:t>의 체크리스트</w:t>
      </w:r>
      <w:r w:rsidR="005C54A2">
        <w:rPr>
          <w:rFonts w:ascii="바탕" w:eastAsia="바탕" w:hAnsi="바탕" w:hint="eastAsia"/>
          <w:sz w:val="24"/>
          <w:szCs w:val="24"/>
        </w:rPr>
        <w:t xml:space="preserve">를 </w:t>
      </w:r>
      <w:r w:rsidR="005D6BF8">
        <w:rPr>
          <w:rFonts w:ascii="바탕" w:eastAsia="바탕" w:hAnsi="바탕" w:hint="eastAsia"/>
          <w:sz w:val="24"/>
          <w:szCs w:val="24"/>
        </w:rPr>
        <w:t>참고</w:t>
      </w:r>
      <w:r w:rsidR="005C54A2">
        <w:rPr>
          <w:rFonts w:ascii="바탕" w:eastAsia="바탕" w:hAnsi="바탕" w:hint="eastAsia"/>
          <w:sz w:val="24"/>
          <w:szCs w:val="24"/>
        </w:rPr>
        <w:t>하여 충분한 주의를 기울여 실사, 탐문 등을 수행한다.</w:t>
      </w:r>
      <w:r w:rsidR="00FD0D27">
        <w:rPr>
          <w:rFonts w:ascii="바탕" w:eastAsia="바탕" w:hAnsi="바탕" w:hint="eastAsia"/>
          <w:sz w:val="24"/>
          <w:szCs w:val="24"/>
        </w:rPr>
        <w:t xml:space="preserve"> </w:t>
      </w:r>
    </w:p>
    <w:p w:rsidR="00BE37C6" w:rsidRPr="00BC731C" w:rsidRDefault="005C54A2" w:rsidP="00BC731C">
      <w:pPr>
        <w:pStyle w:val="a4"/>
        <w:numPr>
          <w:ilvl w:val="0"/>
          <w:numId w:val="32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전항에 따라 </w:t>
      </w:r>
      <w:r w:rsidR="006E403F">
        <w:rPr>
          <w:rFonts w:ascii="바탕" w:eastAsia="바탕" w:hAnsi="바탕" w:hint="eastAsia"/>
          <w:sz w:val="24"/>
          <w:szCs w:val="24"/>
        </w:rPr>
        <w:t>금융</w:t>
      </w:r>
      <w:r w:rsidR="000768BA" w:rsidRPr="00BC731C">
        <w:rPr>
          <w:rFonts w:ascii="바탕" w:eastAsia="바탕" w:hAnsi="바탕" w:hint="eastAsia"/>
          <w:sz w:val="24"/>
          <w:szCs w:val="24"/>
        </w:rPr>
        <w:t>투자</w:t>
      </w:r>
      <w:r w:rsidR="003C65C4">
        <w:rPr>
          <w:rFonts w:ascii="바탕" w:eastAsia="바탕" w:hAnsi="바탕" w:hint="eastAsia"/>
          <w:sz w:val="24"/>
          <w:szCs w:val="24"/>
        </w:rPr>
        <w:t xml:space="preserve"> 대상이 되는 프로젝트가 </w:t>
      </w:r>
      <w:r w:rsidR="000768BA" w:rsidRPr="00BC731C">
        <w:rPr>
          <w:rFonts w:ascii="바탕" w:eastAsia="바탕" w:hAnsi="바탕" w:hint="eastAsia"/>
          <w:sz w:val="24"/>
          <w:szCs w:val="24"/>
        </w:rPr>
        <w:t>배제영역에</w:t>
      </w:r>
      <w:r w:rsidR="00BE37C6" w:rsidRPr="00BC731C">
        <w:rPr>
          <w:rFonts w:ascii="바탕" w:eastAsia="바탕" w:hAnsi="바탕"/>
          <w:sz w:val="24"/>
          <w:szCs w:val="24"/>
        </w:rPr>
        <w:t xml:space="preserve"> 해당</w:t>
      </w:r>
      <w:r w:rsidR="00DF7440">
        <w:rPr>
          <w:rFonts w:ascii="바탕" w:eastAsia="바탕" w:hAnsi="바탕" w:hint="eastAsia"/>
          <w:sz w:val="24"/>
          <w:szCs w:val="24"/>
        </w:rPr>
        <w:t>한</w:t>
      </w:r>
      <w:r>
        <w:rPr>
          <w:rFonts w:ascii="바탕" w:eastAsia="바탕" w:hAnsi="바탕" w:hint="eastAsia"/>
          <w:sz w:val="24"/>
          <w:szCs w:val="24"/>
        </w:rPr>
        <w:t>다고 판단</w:t>
      </w:r>
      <w:r w:rsidR="00DF7440">
        <w:rPr>
          <w:rFonts w:ascii="바탕" w:eastAsia="바탕" w:hAnsi="바탕" w:hint="eastAsia"/>
          <w:sz w:val="24"/>
          <w:szCs w:val="24"/>
        </w:rPr>
        <w:t>되</w:t>
      </w:r>
      <w:r>
        <w:rPr>
          <w:rFonts w:ascii="바탕" w:eastAsia="바탕" w:hAnsi="바탕" w:hint="eastAsia"/>
          <w:sz w:val="24"/>
          <w:szCs w:val="24"/>
        </w:rPr>
        <w:t>는</w:t>
      </w:r>
      <w:r w:rsidR="00BE37C6" w:rsidRPr="00BC731C">
        <w:rPr>
          <w:rFonts w:ascii="바탕" w:eastAsia="바탕" w:hAnsi="바탕"/>
          <w:sz w:val="24"/>
          <w:szCs w:val="24"/>
        </w:rPr>
        <w:t xml:space="preserve"> 경우</w:t>
      </w:r>
      <w:r w:rsidR="003C65C4">
        <w:rPr>
          <w:rFonts w:ascii="바탕" w:eastAsia="바탕" w:hAnsi="바탕" w:hint="eastAsia"/>
          <w:sz w:val="24"/>
          <w:szCs w:val="24"/>
        </w:rPr>
        <w:t xml:space="preserve">에는 </w:t>
      </w:r>
      <w:r>
        <w:rPr>
          <w:rFonts w:ascii="바탕" w:eastAsia="바탕" w:hAnsi="바탕" w:hint="eastAsia"/>
          <w:sz w:val="24"/>
          <w:szCs w:val="24"/>
        </w:rPr>
        <w:t>관련</w:t>
      </w:r>
      <w:r w:rsidR="00BE37C6" w:rsidRPr="00BC731C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금융투자 </w:t>
      </w:r>
      <w:r w:rsidR="00BE37C6" w:rsidRPr="00BC731C">
        <w:rPr>
          <w:rFonts w:ascii="바탕" w:eastAsia="바탕" w:hAnsi="바탕" w:hint="eastAsia"/>
          <w:sz w:val="24"/>
          <w:szCs w:val="24"/>
        </w:rPr>
        <w:t>업무를</w:t>
      </w:r>
      <w:r w:rsidR="00BE37C6" w:rsidRPr="00BC731C">
        <w:rPr>
          <w:rFonts w:ascii="바탕" w:eastAsia="바탕" w:hAnsi="바탕"/>
          <w:sz w:val="24"/>
          <w:szCs w:val="24"/>
        </w:rPr>
        <w:t xml:space="preserve"> </w:t>
      </w:r>
      <w:r w:rsidR="00BE37C6" w:rsidRPr="00BC731C">
        <w:rPr>
          <w:rFonts w:ascii="바탕" w:eastAsia="바탕" w:hAnsi="바탕" w:hint="eastAsia"/>
          <w:sz w:val="24"/>
          <w:szCs w:val="24"/>
        </w:rPr>
        <w:t>즉각</w:t>
      </w:r>
      <w:r w:rsidR="00BE37C6" w:rsidRPr="00BC731C">
        <w:rPr>
          <w:rFonts w:ascii="바탕" w:eastAsia="바탕" w:hAnsi="바탕"/>
          <w:sz w:val="24"/>
          <w:szCs w:val="24"/>
        </w:rPr>
        <w:t xml:space="preserve"> </w:t>
      </w:r>
      <w:r w:rsidR="00BE37C6" w:rsidRPr="00BC731C">
        <w:rPr>
          <w:rFonts w:ascii="바탕" w:eastAsia="바탕" w:hAnsi="바탕" w:hint="eastAsia"/>
          <w:sz w:val="24"/>
          <w:szCs w:val="24"/>
        </w:rPr>
        <w:t>중단하여야</w:t>
      </w:r>
      <w:r w:rsidR="00BE37C6" w:rsidRPr="00BC731C">
        <w:rPr>
          <w:rFonts w:ascii="바탕" w:eastAsia="바탕" w:hAnsi="바탕"/>
          <w:sz w:val="24"/>
          <w:szCs w:val="24"/>
        </w:rPr>
        <w:t xml:space="preserve"> </w:t>
      </w:r>
      <w:r w:rsidR="00BE37C6" w:rsidRPr="00BC731C">
        <w:rPr>
          <w:rFonts w:ascii="바탕" w:eastAsia="바탕" w:hAnsi="바탕" w:hint="eastAsia"/>
          <w:sz w:val="24"/>
          <w:szCs w:val="24"/>
        </w:rPr>
        <w:t>한다</w:t>
      </w:r>
      <w:r w:rsidR="00BE37C6" w:rsidRPr="00BC731C">
        <w:rPr>
          <w:rFonts w:ascii="바탕" w:eastAsia="바탕" w:hAnsi="바탕"/>
          <w:sz w:val="24"/>
          <w:szCs w:val="24"/>
        </w:rPr>
        <w:t>.</w:t>
      </w:r>
    </w:p>
    <w:p w:rsidR="00BE37C6" w:rsidRDefault="00BE37C6" w:rsidP="00BC731C">
      <w:pPr>
        <w:pStyle w:val="a4"/>
        <w:numPr>
          <w:ilvl w:val="0"/>
          <w:numId w:val="32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영업</w:t>
      </w:r>
      <w:r w:rsidRPr="0000315F">
        <w:rPr>
          <w:rFonts w:ascii="바탕" w:eastAsia="바탕" w:hAnsi="바탕" w:hint="eastAsia"/>
          <w:sz w:val="24"/>
          <w:szCs w:val="24"/>
        </w:rPr>
        <w:t xml:space="preserve">부서는 </w:t>
      </w:r>
      <w:r w:rsidR="00B904CA">
        <w:rPr>
          <w:rFonts w:ascii="바탕" w:eastAsia="바탕" w:hAnsi="바탕" w:hint="eastAsia"/>
          <w:sz w:val="24"/>
          <w:szCs w:val="24"/>
        </w:rPr>
        <w:t>금융</w:t>
      </w:r>
      <w:r w:rsidR="006E403F">
        <w:rPr>
          <w:rFonts w:ascii="바탕" w:eastAsia="바탕" w:hAnsi="바탕" w:hint="eastAsia"/>
          <w:sz w:val="24"/>
          <w:szCs w:val="24"/>
        </w:rPr>
        <w:t>투자</w:t>
      </w:r>
      <w:r w:rsidR="003C65C4">
        <w:rPr>
          <w:rFonts w:ascii="바탕" w:eastAsia="바탕" w:hAnsi="바탕" w:hint="eastAsia"/>
          <w:sz w:val="24"/>
          <w:szCs w:val="24"/>
        </w:rPr>
        <w:t xml:space="preserve"> </w:t>
      </w:r>
      <w:r w:rsidR="00B904CA">
        <w:rPr>
          <w:rFonts w:ascii="바탕" w:eastAsia="바탕" w:hAnsi="바탕" w:hint="eastAsia"/>
          <w:sz w:val="24"/>
          <w:szCs w:val="24"/>
        </w:rPr>
        <w:t xml:space="preserve">업무가 </w:t>
      </w:r>
      <w:r w:rsidR="00AA3148">
        <w:rPr>
          <w:rFonts w:ascii="바탕" w:eastAsia="바탕" w:hAnsi="바탕" w:hint="eastAsia"/>
          <w:sz w:val="24"/>
          <w:szCs w:val="24"/>
        </w:rPr>
        <w:t>중단</w:t>
      </w:r>
      <w:r w:rsidRPr="0000315F">
        <w:rPr>
          <w:rFonts w:ascii="바탕" w:eastAsia="바탕" w:hAnsi="바탕" w:hint="eastAsia"/>
          <w:sz w:val="24"/>
          <w:szCs w:val="24"/>
        </w:rPr>
        <w:t xml:space="preserve">된 사유 및 결과에 대하여 </w:t>
      </w:r>
      <w:r w:rsidR="00CA70B0">
        <w:rPr>
          <w:rFonts w:ascii="바탕" w:eastAsia="바탕" w:hAnsi="바탕" w:hint="eastAsia"/>
          <w:sz w:val="24"/>
          <w:szCs w:val="24"/>
        </w:rPr>
        <w:t>정보를 공유하여,</w:t>
      </w:r>
      <w:r w:rsidR="00CA70B0">
        <w:rPr>
          <w:rFonts w:ascii="바탕" w:eastAsia="바탕" w:hAnsi="바탕"/>
          <w:sz w:val="24"/>
          <w:szCs w:val="24"/>
        </w:rPr>
        <w:t xml:space="preserve"> </w:t>
      </w:r>
      <w:r w:rsidR="007C3C36">
        <w:rPr>
          <w:rFonts w:ascii="바탕" w:eastAsia="바탕" w:hAnsi="바탕" w:hint="eastAsia"/>
          <w:sz w:val="24"/>
          <w:szCs w:val="24"/>
        </w:rPr>
        <w:t xml:space="preserve">유사 </w:t>
      </w:r>
      <w:r w:rsidR="00CA70B0">
        <w:rPr>
          <w:rFonts w:ascii="바탕" w:eastAsia="바탕" w:hAnsi="바탕" w:hint="eastAsia"/>
          <w:sz w:val="24"/>
          <w:szCs w:val="24"/>
        </w:rPr>
        <w:t>프로젝트를 진행</w:t>
      </w:r>
      <w:r w:rsidR="00184E24">
        <w:rPr>
          <w:rFonts w:ascii="바탕" w:eastAsia="바탕" w:hAnsi="바탕" w:hint="eastAsia"/>
          <w:sz w:val="24"/>
          <w:szCs w:val="24"/>
        </w:rPr>
        <w:t xml:space="preserve"> </w:t>
      </w:r>
      <w:r w:rsidR="00CA70B0">
        <w:rPr>
          <w:rFonts w:ascii="바탕" w:eastAsia="바탕" w:hAnsi="바탕" w:hint="eastAsia"/>
          <w:sz w:val="24"/>
          <w:szCs w:val="24"/>
        </w:rPr>
        <w:t xml:space="preserve">시 참고가 될 수 있도록 </w:t>
      </w:r>
      <w:r w:rsidR="007C3C36">
        <w:rPr>
          <w:rFonts w:ascii="바탕" w:eastAsia="바탕" w:hAnsi="바탕" w:hint="eastAsia"/>
          <w:sz w:val="24"/>
          <w:szCs w:val="24"/>
        </w:rPr>
        <w:t>한다</w:t>
      </w:r>
      <w:r w:rsidRPr="0000315F">
        <w:rPr>
          <w:rFonts w:ascii="바탕" w:eastAsia="바탕" w:hAnsi="바탕" w:hint="eastAsia"/>
          <w:sz w:val="24"/>
          <w:szCs w:val="24"/>
        </w:rPr>
        <w:t>.</w:t>
      </w:r>
    </w:p>
    <w:p w:rsidR="00BE37C6" w:rsidRPr="00184E24" w:rsidRDefault="00BE37C6">
      <w:pPr>
        <w:rPr>
          <w:rFonts w:ascii="바탕" w:eastAsia="바탕" w:hAnsi="바탕"/>
          <w:sz w:val="24"/>
          <w:szCs w:val="24"/>
        </w:rPr>
      </w:pPr>
    </w:p>
    <w:p w:rsidR="00B87076" w:rsidRPr="00997366" w:rsidRDefault="00302056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6" w:name="_Toc116484234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5E12C7">
        <w:rPr>
          <w:rFonts w:ascii="바탕" w:eastAsia="바탕" w:hAnsi="바탕" w:hint="eastAsia"/>
          <w:b/>
          <w:sz w:val="24"/>
          <w:szCs w:val="24"/>
        </w:rPr>
        <w:t>5</w:t>
      </w:r>
      <w:r w:rsidRPr="00997366">
        <w:rPr>
          <w:rFonts w:ascii="바탕" w:eastAsia="바탕" w:hAnsi="바탕" w:hint="eastAsia"/>
          <w:b/>
          <w:sz w:val="24"/>
          <w:szCs w:val="24"/>
        </w:rPr>
        <w:t>조(유의영역의 관리)</w:t>
      </w:r>
      <w:bookmarkEnd w:id="6"/>
    </w:p>
    <w:p w:rsidR="008F3BB9" w:rsidRPr="005C7664" w:rsidRDefault="00A33785" w:rsidP="00BC731C">
      <w:pPr>
        <w:pStyle w:val="a4"/>
        <w:numPr>
          <w:ilvl w:val="0"/>
          <w:numId w:val="33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F13581" w:rsidRPr="005C7664">
        <w:rPr>
          <w:rFonts w:ascii="바탕" w:eastAsia="바탕" w:hAnsi="바탕" w:hint="eastAsia"/>
          <w:sz w:val="24"/>
          <w:szCs w:val="24"/>
        </w:rPr>
        <w:t>유의영역에 해당하는</w:t>
      </w:r>
      <w:r w:rsidR="00B773FB" w:rsidRPr="005C7664">
        <w:rPr>
          <w:rFonts w:ascii="바탕" w:eastAsia="바탕" w:hAnsi="바탕" w:hint="eastAsia"/>
          <w:sz w:val="24"/>
          <w:szCs w:val="24"/>
        </w:rPr>
        <w:t xml:space="preserve"> </w:t>
      </w:r>
      <w:r w:rsidR="00061C91">
        <w:rPr>
          <w:rFonts w:ascii="바탕" w:eastAsia="바탕" w:hAnsi="바탕" w:hint="eastAsia"/>
          <w:sz w:val="24"/>
          <w:szCs w:val="24"/>
        </w:rPr>
        <w:t xml:space="preserve">프로젝트를 대상으로 </w:t>
      </w:r>
      <w:r w:rsidR="006E403F">
        <w:rPr>
          <w:rFonts w:ascii="바탕" w:eastAsia="바탕" w:hAnsi="바탕" w:hint="eastAsia"/>
          <w:sz w:val="24"/>
          <w:szCs w:val="24"/>
        </w:rPr>
        <w:t>금융</w:t>
      </w:r>
      <w:r w:rsidR="00B773FB" w:rsidRPr="005C7664">
        <w:rPr>
          <w:rFonts w:ascii="바탕" w:eastAsia="바탕" w:hAnsi="바탕" w:hint="eastAsia"/>
          <w:sz w:val="24"/>
          <w:szCs w:val="24"/>
        </w:rPr>
        <w:t>투자</w:t>
      </w:r>
      <w:r w:rsidR="00061C91">
        <w:rPr>
          <w:rFonts w:ascii="바탕" w:eastAsia="바탕" w:hAnsi="바탕" w:hint="eastAsia"/>
          <w:sz w:val="24"/>
          <w:szCs w:val="24"/>
        </w:rPr>
        <w:t xml:space="preserve"> </w:t>
      </w:r>
      <w:r w:rsidR="00B773FB" w:rsidRPr="005C7664">
        <w:rPr>
          <w:rFonts w:ascii="바탕" w:eastAsia="바탕" w:hAnsi="바탕" w:hint="eastAsia"/>
          <w:sz w:val="24"/>
          <w:szCs w:val="24"/>
        </w:rPr>
        <w:t>업무를 수행하고자 하는 경우</w:t>
      </w:r>
      <w:r w:rsidR="00061C91">
        <w:rPr>
          <w:rFonts w:ascii="바탕" w:eastAsia="바탕" w:hAnsi="바탕" w:hint="eastAsia"/>
          <w:sz w:val="24"/>
          <w:szCs w:val="24"/>
        </w:rPr>
        <w:t xml:space="preserve">에는 </w:t>
      </w:r>
      <w:r w:rsidR="00B773FB" w:rsidRPr="005C7664">
        <w:rPr>
          <w:rFonts w:ascii="바탕" w:eastAsia="바탕" w:hAnsi="바탕" w:hint="eastAsia"/>
          <w:sz w:val="24"/>
          <w:szCs w:val="24"/>
        </w:rPr>
        <w:t>환경</w:t>
      </w:r>
      <w:r w:rsidR="008D1C62" w:rsidRPr="005C7664">
        <w:rPr>
          <w:rFonts w:ascii="바탕" w:eastAsia="바탕" w:hAnsi="바탕" w:hint="eastAsia"/>
          <w:sz w:val="24"/>
          <w:szCs w:val="24"/>
        </w:rPr>
        <w:t>∙</w:t>
      </w:r>
      <w:r w:rsidR="00B773FB" w:rsidRPr="005C7664">
        <w:rPr>
          <w:rFonts w:ascii="바탕" w:eastAsia="바탕" w:hAnsi="바탕" w:hint="eastAsia"/>
          <w:sz w:val="24"/>
          <w:szCs w:val="24"/>
        </w:rPr>
        <w:t>사회</w:t>
      </w:r>
      <w:r w:rsidR="00CC126A" w:rsidRPr="005C7664">
        <w:rPr>
          <w:rFonts w:ascii="바탕" w:eastAsia="바탕" w:hAnsi="바탕" w:hint="eastAsia"/>
          <w:sz w:val="24"/>
          <w:szCs w:val="24"/>
        </w:rPr>
        <w:t>에 대한 영향을 충분히 고려하여 수행 여부</w:t>
      </w:r>
      <w:r w:rsidR="005C7664">
        <w:rPr>
          <w:rFonts w:ascii="바탕" w:eastAsia="바탕" w:hAnsi="바탕" w:hint="eastAsia"/>
          <w:sz w:val="24"/>
          <w:szCs w:val="24"/>
        </w:rPr>
        <w:t>를</w:t>
      </w:r>
      <w:r w:rsidR="00CC126A" w:rsidRPr="005C7664">
        <w:rPr>
          <w:rFonts w:ascii="바탕" w:eastAsia="바탕" w:hAnsi="바탕" w:hint="eastAsia"/>
          <w:sz w:val="24"/>
          <w:szCs w:val="24"/>
        </w:rPr>
        <w:t xml:space="preserve"> 결정하여야 한다.</w:t>
      </w:r>
    </w:p>
    <w:p w:rsidR="00CC126A" w:rsidRPr="00CC126A" w:rsidRDefault="00F66F30" w:rsidP="00BC731C">
      <w:pPr>
        <w:pStyle w:val="a4"/>
        <w:numPr>
          <w:ilvl w:val="0"/>
          <w:numId w:val="33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lastRenderedPageBreak/>
        <w:t xml:space="preserve">영업부서는 </w:t>
      </w:r>
      <w:r w:rsidR="006E403F">
        <w:rPr>
          <w:rFonts w:ascii="바탕" w:eastAsia="바탕" w:hAnsi="바탕" w:hint="eastAsia"/>
          <w:sz w:val="24"/>
          <w:szCs w:val="24"/>
        </w:rPr>
        <w:t>금융</w:t>
      </w:r>
      <w:r w:rsidR="00CC126A">
        <w:rPr>
          <w:rFonts w:ascii="바탕" w:eastAsia="바탕" w:hAnsi="바탕" w:hint="eastAsia"/>
          <w:sz w:val="24"/>
          <w:szCs w:val="24"/>
        </w:rPr>
        <w:t>투자</w:t>
      </w:r>
      <w:r w:rsidR="00061C91">
        <w:rPr>
          <w:rFonts w:ascii="바탕" w:eastAsia="바탕" w:hAnsi="바탕" w:hint="eastAsia"/>
          <w:sz w:val="24"/>
          <w:szCs w:val="24"/>
        </w:rPr>
        <w:t xml:space="preserve"> </w:t>
      </w:r>
      <w:r w:rsidR="00CC126A">
        <w:rPr>
          <w:rFonts w:ascii="바탕" w:eastAsia="바탕" w:hAnsi="바탕" w:hint="eastAsia"/>
          <w:sz w:val="24"/>
          <w:szCs w:val="24"/>
        </w:rPr>
        <w:t>업무를 수행한 후,</w:t>
      </w:r>
      <w:r w:rsidR="00CC126A">
        <w:rPr>
          <w:rFonts w:ascii="바탕" w:eastAsia="바탕" w:hAnsi="바탕"/>
          <w:sz w:val="24"/>
          <w:szCs w:val="24"/>
        </w:rPr>
        <w:t xml:space="preserve"> </w:t>
      </w:r>
      <w:r w:rsidR="00CC126A">
        <w:rPr>
          <w:rFonts w:ascii="바탕" w:eastAsia="바탕" w:hAnsi="바탕" w:hint="eastAsia"/>
          <w:sz w:val="24"/>
          <w:szCs w:val="24"/>
        </w:rPr>
        <w:t>해당 프로젝트</w:t>
      </w:r>
      <w:r w:rsidR="00061C91">
        <w:rPr>
          <w:rFonts w:ascii="바탕" w:eastAsia="바탕" w:hAnsi="바탕" w:hint="eastAsia"/>
          <w:sz w:val="24"/>
          <w:szCs w:val="24"/>
        </w:rPr>
        <w:t xml:space="preserve">의 </w:t>
      </w:r>
      <w:r w:rsidR="00CC126A" w:rsidRPr="00CC126A">
        <w:rPr>
          <w:rFonts w:ascii="바탕" w:eastAsia="바탕" w:hAnsi="바탕" w:hint="eastAsia"/>
          <w:sz w:val="24"/>
          <w:szCs w:val="24"/>
        </w:rPr>
        <w:t xml:space="preserve">환경∙사회에 대한 </w:t>
      </w:r>
      <w:r w:rsidR="00CC126A">
        <w:rPr>
          <w:rFonts w:ascii="바탕" w:eastAsia="바탕" w:hAnsi="바탕" w:hint="eastAsia"/>
          <w:sz w:val="24"/>
          <w:szCs w:val="24"/>
        </w:rPr>
        <w:t>부정적인 영향을</w:t>
      </w:r>
      <w:r w:rsidR="00CC126A" w:rsidRPr="00CC126A">
        <w:rPr>
          <w:rFonts w:ascii="바탕" w:eastAsia="바탕" w:hAnsi="바탕" w:hint="eastAsia"/>
          <w:sz w:val="24"/>
          <w:szCs w:val="24"/>
        </w:rPr>
        <w:t xml:space="preserve"> 최소화하고 리스크를 경감할 수 있도록 </w:t>
      </w:r>
      <w:r w:rsidR="006E403F">
        <w:rPr>
          <w:rFonts w:ascii="바탕" w:eastAsia="바탕" w:hAnsi="바탕" w:hint="eastAsia"/>
          <w:sz w:val="24"/>
          <w:szCs w:val="24"/>
        </w:rPr>
        <w:t xml:space="preserve">지속적으로 </w:t>
      </w:r>
      <w:r w:rsidR="00CC126A">
        <w:rPr>
          <w:rFonts w:ascii="바탕" w:eastAsia="바탕" w:hAnsi="바탕" w:hint="eastAsia"/>
          <w:sz w:val="24"/>
          <w:szCs w:val="24"/>
        </w:rPr>
        <w:t>자문 및 모니터링 하여야 한다.</w:t>
      </w:r>
    </w:p>
    <w:p w:rsidR="00302056" w:rsidRPr="008F3BB9" w:rsidRDefault="00F66F30" w:rsidP="00BC731C">
      <w:pPr>
        <w:pStyle w:val="a4"/>
        <w:numPr>
          <w:ilvl w:val="0"/>
          <w:numId w:val="33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CC126A">
        <w:rPr>
          <w:rFonts w:ascii="바탕" w:eastAsia="바탕" w:hAnsi="바탕" w:hint="eastAsia"/>
          <w:sz w:val="24"/>
          <w:szCs w:val="24"/>
        </w:rPr>
        <w:t>전항에 따른 모니터링 중</w:t>
      </w:r>
      <w:r>
        <w:rPr>
          <w:rFonts w:ascii="바탕" w:eastAsia="바탕" w:hAnsi="바탕" w:hint="eastAsia"/>
          <w:sz w:val="24"/>
          <w:szCs w:val="24"/>
        </w:rPr>
        <w:t>,</w:t>
      </w:r>
      <w:r>
        <w:rPr>
          <w:rFonts w:ascii="바탕" w:eastAsia="바탕" w:hAnsi="바탕"/>
          <w:sz w:val="24"/>
          <w:szCs w:val="24"/>
        </w:rPr>
        <w:t xml:space="preserve"> </w:t>
      </w:r>
      <w:r w:rsidRPr="00CC126A">
        <w:rPr>
          <w:rFonts w:ascii="바탕" w:eastAsia="바탕" w:hAnsi="바탕" w:hint="eastAsia"/>
          <w:sz w:val="24"/>
          <w:szCs w:val="24"/>
        </w:rPr>
        <w:t xml:space="preserve">환경∙사회에 대한 </w:t>
      </w:r>
      <w:r>
        <w:rPr>
          <w:rFonts w:ascii="바탕" w:eastAsia="바탕" w:hAnsi="바탕" w:hint="eastAsia"/>
          <w:sz w:val="24"/>
          <w:szCs w:val="24"/>
        </w:rPr>
        <w:t xml:space="preserve">부정적인 영향이 </w:t>
      </w:r>
      <w:r w:rsidR="0044422F">
        <w:rPr>
          <w:rFonts w:ascii="바탕" w:eastAsia="바탕" w:hAnsi="바탕" w:hint="eastAsia"/>
          <w:sz w:val="24"/>
          <w:szCs w:val="24"/>
        </w:rPr>
        <w:t>배제영역에 준한다고 판단되는</w:t>
      </w:r>
      <w:r>
        <w:rPr>
          <w:rFonts w:ascii="바탕" w:eastAsia="바탕" w:hAnsi="바탕" w:hint="eastAsia"/>
          <w:sz w:val="24"/>
          <w:szCs w:val="24"/>
        </w:rPr>
        <w:t xml:space="preserve"> 경우에는 즉각 </w:t>
      </w:r>
      <w:r w:rsidR="006E403F">
        <w:rPr>
          <w:rFonts w:ascii="바탕" w:eastAsia="바탕" w:hAnsi="바탕" w:hint="eastAsia"/>
          <w:sz w:val="24"/>
          <w:szCs w:val="24"/>
        </w:rPr>
        <w:t>금융</w:t>
      </w:r>
      <w:r>
        <w:rPr>
          <w:rFonts w:ascii="바탕" w:eastAsia="바탕" w:hAnsi="바탕" w:hint="eastAsia"/>
          <w:sz w:val="24"/>
          <w:szCs w:val="24"/>
        </w:rPr>
        <w:t>투자</w:t>
      </w:r>
      <w:r w:rsidR="00B01169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업무를 중단하여야 한다.</w:t>
      </w:r>
    </w:p>
    <w:p w:rsidR="00302056" w:rsidRDefault="00302056">
      <w:pPr>
        <w:rPr>
          <w:rFonts w:ascii="바탕" w:eastAsia="바탕" w:hAnsi="바탕"/>
          <w:sz w:val="24"/>
          <w:szCs w:val="24"/>
        </w:rPr>
      </w:pPr>
    </w:p>
    <w:p w:rsidR="00C11094" w:rsidRPr="00997366" w:rsidRDefault="00CF3881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7" w:name="_Toc116484235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5E12C7">
        <w:rPr>
          <w:rFonts w:ascii="바탕" w:eastAsia="바탕" w:hAnsi="바탕" w:hint="eastAsia"/>
          <w:b/>
          <w:sz w:val="24"/>
          <w:szCs w:val="24"/>
        </w:rPr>
        <w:t>6</w:t>
      </w:r>
      <w:r w:rsidRPr="00997366">
        <w:rPr>
          <w:rFonts w:ascii="바탕" w:eastAsia="바탕" w:hAnsi="바탕" w:hint="eastAsia"/>
          <w:b/>
          <w:sz w:val="24"/>
          <w:szCs w:val="24"/>
        </w:rPr>
        <w:t>조(지원영역</w:t>
      </w:r>
      <w:r w:rsidR="009069B8">
        <w:rPr>
          <w:rFonts w:ascii="바탕" w:eastAsia="바탕" w:hAnsi="바탕" w:hint="eastAsia"/>
          <w:b/>
          <w:sz w:val="24"/>
          <w:szCs w:val="24"/>
        </w:rPr>
        <w:t>의</w:t>
      </w:r>
      <w:r w:rsidRPr="00997366">
        <w:rPr>
          <w:rFonts w:ascii="바탕" w:eastAsia="바탕" w:hAnsi="바탕" w:hint="eastAsia"/>
          <w:b/>
          <w:sz w:val="24"/>
          <w:szCs w:val="24"/>
        </w:rPr>
        <w:t xml:space="preserve"> 관리)</w:t>
      </w:r>
      <w:bookmarkEnd w:id="7"/>
    </w:p>
    <w:p w:rsidR="00C11094" w:rsidRDefault="00817AFF" w:rsidP="00BC731C">
      <w:pPr>
        <w:pStyle w:val="a4"/>
        <w:numPr>
          <w:ilvl w:val="0"/>
          <w:numId w:val="34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1800CF">
        <w:rPr>
          <w:rFonts w:ascii="바탕" w:eastAsia="바탕" w:hAnsi="바탕" w:hint="eastAsia"/>
          <w:sz w:val="24"/>
          <w:szCs w:val="24"/>
        </w:rPr>
        <w:t xml:space="preserve">지원영역에 해당하는 </w:t>
      </w:r>
      <w:r>
        <w:rPr>
          <w:rFonts w:ascii="바탕" w:eastAsia="바탕" w:hAnsi="바탕" w:hint="eastAsia"/>
          <w:sz w:val="24"/>
          <w:szCs w:val="24"/>
        </w:rPr>
        <w:t xml:space="preserve">프로젝트를 대상으로 </w:t>
      </w:r>
      <w:r w:rsidR="006E403F">
        <w:rPr>
          <w:rFonts w:ascii="바탕" w:eastAsia="바탕" w:hAnsi="바탕" w:hint="eastAsia"/>
          <w:sz w:val="24"/>
          <w:szCs w:val="24"/>
        </w:rPr>
        <w:t>금융</w:t>
      </w:r>
      <w:r w:rsidR="001800CF">
        <w:rPr>
          <w:rFonts w:ascii="바탕" w:eastAsia="바탕" w:hAnsi="바탕" w:hint="eastAsia"/>
          <w:sz w:val="24"/>
          <w:szCs w:val="24"/>
        </w:rPr>
        <w:t>투자</w:t>
      </w:r>
      <w:r w:rsidR="0058176B">
        <w:rPr>
          <w:rFonts w:ascii="바탕" w:eastAsia="바탕" w:hAnsi="바탕" w:hint="eastAsia"/>
          <w:sz w:val="24"/>
          <w:szCs w:val="24"/>
        </w:rPr>
        <w:t xml:space="preserve"> </w:t>
      </w:r>
      <w:r w:rsidR="001800CF">
        <w:rPr>
          <w:rFonts w:ascii="바탕" w:eastAsia="바탕" w:hAnsi="바탕" w:hint="eastAsia"/>
          <w:sz w:val="24"/>
          <w:szCs w:val="24"/>
        </w:rPr>
        <w:t xml:space="preserve">업무를 </w:t>
      </w:r>
      <w:r w:rsidR="0058176B">
        <w:rPr>
          <w:rFonts w:ascii="바탕" w:eastAsia="바탕" w:hAnsi="바탕" w:hint="eastAsia"/>
          <w:sz w:val="24"/>
          <w:szCs w:val="24"/>
        </w:rPr>
        <w:t xml:space="preserve">수행하고자 하는 경우에는 </w:t>
      </w:r>
      <w:r w:rsidR="00C11094">
        <w:rPr>
          <w:rFonts w:ascii="바탕" w:eastAsia="바탕" w:hAnsi="바탕"/>
          <w:sz w:val="24"/>
          <w:szCs w:val="24"/>
        </w:rPr>
        <w:t>ESG</w:t>
      </w:r>
      <w:r w:rsidR="00C11094">
        <w:rPr>
          <w:rFonts w:ascii="바탕" w:eastAsia="바탕" w:hAnsi="바탕" w:hint="eastAsia"/>
          <w:sz w:val="24"/>
          <w:szCs w:val="24"/>
        </w:rPr>
        <w:t>채권 발행</w:t>
      </w:r>
      <w:r w:rsidR="0058176B">
        <w:rPr>
          <w:rFonts w:ascii="바탕" w:eastAsia="바탕" w:hAnsi="바탕" w:hint="eastAsia"/>
          <w:sz w:val="24"/>
          <w:szCs w:val="24"/>
        </w:rPr>
        <w:t xml:space="preserve"> 등의 프로젝트 지원 방안</w:t>
      </w:r>
      <w:r w:rsidR="00FA5408">
        <w:rPr>
          <w:rFonts w:ascii="바탕" w:eastAsia="바탕" w:hAnsi="바탕" w:hint="eastAsia"/>
          <w:sz w:val="24"/>
          <w:szCs w:val="24"/>
        </w:rPr>
        <w:t xml:space="preserve">을 </w:t>
      </w:r>
      <w:r w:rsidR="0058176B">
        <w:rPr>
          <w:rFonts w:ascii="바탕" w:eastAsia="바탕" w:hAnsi="바탕" w:hint="eastAsia"/>
          <w:sz w:val="24"/>
          <w:szCs w:val="24"/>
        </w:rPr>
        <w:t>마련</w:t>
      </w:r>
      <w:r w:rsidR="00FA5408">
        <w:rPr>
          <w:rFonts w:ascii="바탕" w:eastAsia="바탕" w:hAnsi="바탕" w:hint="eastAsia"/>
          <w:sz w:val="24"/>
          <w:szCs w:val="24"/>
        </w:rPr>
        <w:t>하기</w:t>
      </w:r>
      <w:r w:rsidR="0058176B">
        <w:rPr>
          <w:rFonts w:ascii="바탕" w:eastAsia="바탕" w:hAnsi="바탕" w:hint="eastAsia"/>
          <w:sz w:val="24"/>
          <w:szCs w:val="24"/>
        </w:rPr>
        <w:t xml:space="preserve"> 위해 </w:t>
      </w:r>
      <w:r w:rsidR="00D37936">
        <w:rPr>
          <w:rFonts w:ascii="바탕" w:eastAsia="바탕" w:hAnsi="바탕" w:hint="eastAsia"/>
          <w:sz w:val="24"/>
          <w:szCs w:val="24"/>
        </w:rPr>
        <w:t>노력하여야 한다</w:t>
      </w:r>
      <w:r w:rsidR="00C11094">
        <w:rPr>
          <w:rFonts w:ascii="바탕" w:eastAsia="바탕" w:hAnsi="바탕" w:hint="eastAsia"/>
          <w:sz w:val="24"/>
          <w:szCs w:val="24"/>
        </w:rPr>
        <w:t>.</w:t>
      </w:r>
    </w:p>
    <w:p w:rsidR="00C11094" w:rsidRDefault="007E4A9E" w:rsidP="00BC731C">
      <w:pPr>
        <w:pStyle w:val="a4"/>
        <w:numPr>
          <w:ilvl w:val="0"/>
          <w:numId w:val="34"/>
        </w:numPr>
        <w:ind w:leftChars="0" w:left="284" w:hanging="284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회사는 </w:t>
      </w:r>
      <w:r w:rsidR="00E63421">
        <w:rPr>
          <w:rFonts w:ascii="바탕" w:eastAsia="바탕" w:hAnsi="바탕" w:hint="eastAsia"/>
          <w:sz w:val="24"/>
          <w:szCs w:val="24"/>
        </w:rPr>
        <w:t xml:space="preserve">전항의 구체적인 실행을 위하여 </w:t>
      </w:r>
      <w:r w:rsidR="00ED4324">
        <w:rPr>
          <w:rFonts w:ascii="바탕" w:eastAsia="바탕" w:hAnsi="바탕"/>
          <w:sz w:val="24"/>
          <w:szCs w:val="24"/>
        </w:rPr>
        <w:t>ESG</w:t>
      </w:r>
      <w:r w:rsidR="00ED4324">
        <w:rPr>
          <w:rFonts w:ascii="바탕" w:eastAsia="바탕" w:hAnsi="바탕" w:hint="eastAsia"/>
          <w:sz w:val="24"/>
          <w:szCs w:val="24"/>
        </w:rPr>
        <w:t xml:space="preserve">채권 </w:t>
      </w:r>
      <w:r>
        <w:rPr>
          <w:rFonts w:ascii="바탕" w:eastAsia="바탕" w:hAnsi="바탕" w:hint="eastAsia"/>
          <w:sz w:val="24"/>
          <w:szCs w:val="24"/>
        </w:rPr>
        <w:t>표준관리 체계를 수립하며,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이는</w:t>
      </w:r>
      <w:r w:rsidR="00ED4324">
        <w:rPr>
          <w:rFonts w:ascii="바탕" w:eastAsia="바탕" w:hAnsi="바탕" w:hint="eastAsia"/>
          <w:sz w:val="24"/>
          <w:szCs w:val="24"/>
        </w:rPr>
        <w:t xml:space="preserve"> </w:t>
      </w:r>
      <w:r w:rsidR="00ED4324">
        <w:rPr>
          <w:rFonts w:ascii="바탕" w:eastAsia="바탕" w:hAnsi="바탕"/>
          <w:sz w:val="24"/>
          <w:szCs w:val="24"/>
        </w:rPr>
        <w:t>[</w:t>
      </w:r>
      <w:r w:rsidR="00ED4324">
        <w:rPr>
          <w:rFonts w:ascii="바탕" w:eastAsia="바탕" w:hAnsi="바탕" w:hint="eastAsia"/>
          <w:sz w:val="24"/>
          <w:szCs w:val="24"/>
        </w:rPr>
        <w:t>별표</w:t>
      </w:r>
      <w:r w:rsidR="006E28F5">
        <w:rPr>
          <w:rFonts w:ascii="바탕" w:eastAsia="바탕" w:hAnsi="바탕" w:hint="eastAsia"/>
          <w:sz w:val="24"/>
          <w:szCs w:val="24"/>
        </w:rPr>
        <w:t>5</w:t>
      </w:r>
      <w:r w:rsidR="00ED4324">
        <w:rPr>
          <w:rFonts w:ascii="바탕" w:eastAsia="바탕" w:hAnsi="바탕"/>
          <w:sz w:val="24"/>
          <w:szCs w:val="24"/>
        </w:rPr>
        <w:t>]</w:t>
      </w:r>
      <w:r w:rsidR="00ED4324">
        <w:rPr>
          <w:rFonts w:ascii="바탕" w:eastAsia="바탕" w:hAnsi="바탕" w:hint="eastAsia"/>
          <w:sz w:val="24"/>
          <w:szCs w:val="24"/>
        </w:rPr>
        <w:t>에서 정하는 절차에 따른다.</w:t>
      </w:r>
    </w:p>
    <w:p w:rsidR="00E013E5" w:rsidRPr="00AA1746" w:rsidRDefault="00E013E5" w:rsidP="00C11094">
      <w:pPr>
        <w:rPr>
          <w:rFonts w:ascii="바탕" w:eastAsia="바탕" w:hAnsi="바탕"/>
          <w:sz w:val="24"/>
          <w:szCs w:val="24"/>
        </w:rPr>
      </w:pPr>
    </w:p>
    <w:p w:rsidR="002425D9" w:rsidRPr="00997366" w:rsidRDefault="00302056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8" w:name="_Toc116484236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5E12C7">
        <w:rPr>
          <w:rFonts w:ascii="바탕" w:eastAsia="바탕" w:hAnsi="바탕"/>
          <w:b/>
          <w:sz w:val="24"/>
          <w:szCs w:val="24"/>
        </w:rPr>
        <w:t>7</w:t>
      </w:r>
      <w:r w:rsidRPr="00997366">
        <w:rPr>
          <w:rFonts w:ascii="바탕" w:eastAsia="바탕" w:hAnsi="바탕" w:hint="eastAsia"/>
          <w:b/>
          <w:sz w:val="24"/>
          <w:szCs w:val="24"/>
        </w:rPr>
        <w:t>조(</w:t>
      </w:r>
      <w:r w:rsidR="008A0101" w:rsidRPr="00997366">
        <w:rPr>
          <w:rFonts w:ascii="바탕" w:eastAsia="바탕" w:hAnsi="바탕" w:hint="eastAsia"/>
          <w:b/>
          <w:sz w:val="24"/>
          <w:szCs w:val="24"/>
        </w:rPr>
        <w:t>사후관리</w:t>
      </w:r>
      <w:r w:rsidR="000A74A8" w:rsidRPr="00997366">
        <w:rPr>
          <w:rFonts w:ascii="바탕" w:eastAsia="바탕" w:hAnsi="바탕" w:hint="eastAsia"/>
          <w:b/>
          <w:sz w:val="24"/>
          <w:szCs w:val="24"/>
        </w:rPr>
        <w:t>)</w:t>
      </w:r>
      <w:bookmarkEnd w:id="8"/>
    </w:p>
    <w:p w:rsidR="00302056" w:rsidRPr="008D1C62" w:rsidRDefault="00843A6E" w:rsidP="00BC731C">
      <w:pPr>
        <w:pStyle w:val="a4"/>
        <w:numPr>
          <w:ilvl w:val="0"/>
          <w:numId w:val="35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8D1C62"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E108BA">
        <w:rPr>
          <w:rFonts w:ascii="바탕" w:eastAsia="바탕" w:hAnsi="바탕" w:hint="eastAsia"/>
          <w:sz w:val="24"/>
          <w:szCs w:val="24"/>
        </w:rPr>
        <w:t xml:space="preserve">금융투자 대상 </w:t>
      </w:r>
      <w:r w:rsidRPr="008D1C62">
        <w:rPr>
          <w:rFonts w:ascii="바탕" w:eastAsia="바탕" w:hAnsi="바탕" w:hint="eastAsia"/>
          <w:sz w:val="24"/>
          <w:szCs w:val="24"/>
        </w:rPr>
        <w:t>프로젝트</w:t>
      </w:r>
      <w:r w:rsidR="00E108BA">
        <w:rPr>
          <w:rFonts w:ascii="바탕" w:eastAsia="바탕" w:hAnsi="바탕" w:hint="eastAsia"/>
          <w:sz w:val="24"/>
          <w:szCs w:val="24"/>
        </w:rPr>
        <w:t xml:space="preserve">가 </w:t>
      </w:r>
      <w:r w:rsidRPr="008D1C62">
        <w:rPr>
          <w:rFonts w:ascii="바탕" w:eastAsia="바탕" w:hAnsi="바탕" w:hint="eastAsia"/>
          <w:sz w:val="24"/>
          <w:szCs w:val="24"/>
        </w:rPr>
        <w:t>배제영역 또는 유의영역에 해당하지 않더라도, 해당 프로젝트</w:t>
      </w:r>
      <w:r w:rsidR="00E108BA">
        <w:rPr>
          <w:rFonts w:ascii="바탕" w:eastAsia="바탕" w:hAnsi="바탕" w:hint="eastAsia"/>
          <w:sz w:val="24"/>
          <w:szCs w:val="24"/>
        </w:rPr>
        <w:t xml:space="preserve">에 대한 </w:t>
      </w:r>
      <w:r w:rsidRPr="008D1C62">
        <w:rPr>
          <w:rFonts w:ascii="바탕" w:eastAsia="바탕" w:hAnsi="바탕" w:hint="eastAsia"/>
          <w:sz w:val="24"/>
          <w:szCs w:val="24"/>
        </w:rPr>
        <w:t>영업보고서 등 서류 검토</w:t>
      </w:r>
      <w:r w:rsidR="00E108BA">
        <w:rPr>
          <w:rFonts w:ascii="바탕" w:eastAsia="바탕" w:hAnsi="바탕" w:hint="eastAsia"/>
          <w:sz w:val="24"/>
          <w:szCs w:val="24"/>
        </w:rPr>
        <w:t>, 실사,</w:t>
      </w:r>
      <w:r w:rsidR="00E108BA">
        <w:rPr>
          <w:rFonts w:ascii="바탕" w:eastAsia="바탕" w:hAnsi="바탕"/>
          <w:sz w:val="24"/>
          <w:szCs w:val="24"/>
        </w:rPr>
        <w:t xml:space="preserve"> </w:t>
      </w:r>
      <w:r w:rsidRPr="008D1C62">
        <w:rPr>
          <w:rFonts w:ascii="바탕" w:eastAsia="바탕" w:hAnsi="바탕" w:hint="eastAsia"/>
          <w:sz w:val="24"/>
          <w:szCs w:val="24"/>
        </w:rPr>
        <w:t>탐문 등의 방법으로 환경</w:t>
      </w:r>
      <w:r w:rsidR="008D1C62" w:rsidRPr="008D1C62">
        <w:rPr>
          <w:rFonts w:ascii="바탕" w:eastAsia="바탕" w:hAnsi="바탕" w:hint="eastAsia"/>
          <w:sz w:val="24"/>
          <w:szCs w:val="24"/>
        </w:rPr>
        <w:t>∙</w:t>
      </w:r>
      <w:r w:rsidRPr="008D1C62">
        <w:rPr>
          <w:rFonts w:ascii="바탕" w:eastAsia="바탕" w:hAnsi="바탕" w:hint="eastAsia"/>
          <w:sz w:val="24"/>
          <w:szCs w:val="24"/>
        </w:rPr>
        <w:t xml:space="preserve">사회에 대한 </w:t>
      </w:r>
      <w:r w:rsidR="005C3C68" w:rsidRPr="008D1C62">
        <w:rPr>
          <w:rFonts w:ascii="바탕" w:eastAsia="바탕" w:hAnsi="바탕" w:hint="eastAsia"/>
          <w:sz w:val="24"/>
          <w:szCs w:val="24"/>
        </w:rPr>
        <w:t xml:space="preserve">리스크를 </w:t>
      </w:r>
      <w:r w:rsidRPr="008D1C62">
        <w:rPr>
          <w:rFonts w:ascii="바탕" w:eastAsia="바탕" w:hAnsi="바탕" w:hint="eastAsia"/>
          <w:sz w:val="24"/>
          <w:szCs w:val="24"/>
        </w:rPr>
        <w:t>지속적으로 모니터링 하여야 한다.</w:t>
      </w:r>
    </w:p>
    <w:p w:rsidR="00843A6E" w:rsidRPr="0000315F" w:rsidRDefault="00843A6E" w:rsidP="00BC731C">
      <w:pPr>
        <w:pStyle w:val="a4"/>
        <w:numPr>
          <w:ilvl w:val="0"/>
          <w:numId w:val="35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>전항의 모니터링을 통하여 환경</w:t>
      </w:r>
      <w:r w:rsidR="008D1C62">
        <w:rPr>
          <w:rFonts w:ascii="바탕" w:eastAsia="바탕" w:hAnsi="바탕" w:hint="eastAsia"/>
          <w:sz w:val="24"/>
          <w:szCs w:val="24"/>
        </w:rPr>
        <w:t>∙</w:t>
      </w:r>
      <w:r w:rsidRPr="0000315F">
        <w:rPr>
          <w:rFonts w:ascii="바탕" w:eastAsia="바탕" w:hAnsi="바탕" w:hint="eastAsia"/>
          <w:sz w:val="24"/>
          <w:szCs w:val="24"/>
        </w:rPr>
        <w:t>사회에 대한 중</w:t>
      </w:r>
      <w:r w:rsidR="00603439">
        <w:rPr>
          <w:rFonts w:ascii="바탕" w:eastAsia="바탕" w:hAnsi="바탕" w:hint="eastAsia"/>
          <w:sz w:val="24"/>
          <w:szCs w:val="24"/>
        </w:rPr>
        <w:t>대</w:t>
      </w:r>
      <w:r w:rsidRPr="0000315F">
        <w:rPr>
          <w:rFonts w:ascii="바탕" w:eastAsia="바탕" w:hAnsi="바탕" w:hint="eastAsia"/>
          <w:sz w:val="24"/>
          <w:szCs w:val="24"/>
        </w:rPr>
        <w:t xml:space="preserve">한 </w:t>
      </w:r>
      <w:r w:rsidR="005C3C68">
        <w:rPr>
          <w:rFonts w:ascii="바탕" w:eastAsia="바탕" w:hAnsi="바탕" w:hint="eastAsia"/>
          <w:sz w:val="24"/>
          <w:szCs w:val="24"/>
        </w:rPr>
        <w:t>리스크가</w:t>
      </w:r>
      <w:r w:rsidRPr="0000315F">
        <w:rPr>
          <w:rFonts w:ascii="바탕" w:eastAsia="바탕" w:hAnsi="바탕" w:hint="eastAsia"/>
          <w:sz w:val="24"/>
          <w:szCs w:val="24"/>
        </w:rPr>
        <w:t xml:space="preserve"> 발생하였다고 판단되는 경우</w:t>
      </w:r>
      <w:r w:rsidR="00EA5552">
        <w:rPr>
          <w:rFonts w:ascii="바탕" w:eastAsia="바탕" w:hAnsi="바탕" w:hint="eastAsia"/>
          <w:sz w:val="24"/>
          <w:szCs w:val="24"/>
        </w:rPr>
        <w:t xml:space="preserve">, </w:t>
      </w:r>
      <w:r w:rsidRPr="0000315F">
        <w:rPr>
          <w:rFonts w:ascii="바탕" w:eastAsia="바탕" w:hAnsi="바탕" w:hint="eastAsia"/>
          <w:sz w:val="24"/>
          <w:szCs w:val="24"/>
        </w:rPr>
        <w:t xml:space="preserve">영업부서는 </w:t>
      </w:r>
      <w:r w:rsidR="00E64548">
        <w:rPr>
          <w:rFonts w:ascii="바탕" w:eastAsia="바탕" w:hAnsi="바탕" w:hint="eastAsia"/>
          <w:sz w:val="24"/>
          <w:szCs w:val="24"/>
        </w:rPr>
        <w:t>리스크</w:t>
      </w:r>
      <w:r w:rsidR="000F7976">
        <w:rPr>
          <w:rFonts w:ascii="바탕" w:eastAsia="바탕" w:hAnsi="바탕" w:hint="eastAsia"/>
          <w:sz w:val="24"/>
          <w:szCs w:val="24"/>
        </w:rPr>
        <w:t>를</w:t>
      </w:r>
      <w:r w:rsidRPr="0000315F">
        <w:rPr>
          <w:rFonts w:ascii="바탕" w:eastAsia="바탕" w:hAnsi="바탕" w:hint="eastAsia"/>
          <w:sz w:val="24"/>
          <w:szCs w:val="24"/>
        </w:rPr>
        <w:t xml:space="preserve"> 경감시키기 위하여 이해관계자들과 적극적으로 협력하여야 한다.</w:t>
      </w:r>
      <w:r w:rsidRPr="0000315F">
        <w:rPr>
          <w:rFonts w:ascii="바탕" w:eastAsia="바탕" w:hAnsi="바탕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다만,</w:t>
      </w:r>
      <w:r w:rsidRPr="0000315F">
        <w:rPr>
          <w:rFonts w:ascii="바탕" w:eastAsia="바탕" w:hAnsi="바탕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환경</w:t>
      </w:r>
      <w:r w:rsidR="008D1C62">
        <w:rPr>
          <w:rFonts w:ascii="바탕" w:eastAsia="바탕" w:hAnsi="바탕" w:hint="eastAsia"/>
          <w:sz w:val="24"/>
          <w:szCs w:val="24"/>
        </w:rPr>
        <w:t>∙</w:t>
      </w:r>
      <w:r w:rsidRPr="0000315F">
        <w:rPr>
          <w:rFonts w:ascii="바탕" w:eastAsia="바탕" w:hAnsi="바탕" w:hint="eastAsia"/>
          <w:sz w:val="24"/>
          <w:szCs w:val="24"/>
        </w:rPr>
        <w:t xml:space="preserve">사회에 대한 </w:t>
      </w:r>
      <w:r w:rsidR="00E64548">
        <w:rPr>
          <w:rFonts w:ascii="바탕" w:eastAsia="바탕" w:hAnsi="바탕" w:hint="eastAsia"/>
          <w:sz w:val="24"/>
          <w:szCs w:val="24"/>
        </w:rPr>
        <w:t>리스크가</w:t>
      </w:r>
      <w:r w:rsidRPr="0000315F">
        <w:rPr>
          <w:rFonts w:ascii="바탕" w:eastAsia="바탕" w:hAnsi="바탕" w:hint="eastAsia"/>
          <w:sz w:val="24"/>
          <w:szCs w:val="24"/>
        </w:rPr>
        <w:t xml:space="preserve"> 매우 중대하고 </w:t>
      </w:r>
      <w:r w:rsidR="00CD314C" w:rsidRPr="0000315F">
        <w:rPr>
          <w:rFonts w:ascii="바탕" w:eastAsia="바탕" w:hAnsi="바탕" w:hint="eastAsia"/>
          <w:sz w:val="24"/>
          <w:szCs w:val="24"/>
        </w:rPr>
        <w:t>경감</w:t>
      </w:r>
      <w:r w:rsidRPr="0000315F">
        <w:rPr>
          <w:rFonts w:ascii="바탕" w:eastAsia="바탕" w:hAnsi="바탕" w:hint="eastAsia"/>
          <w:sz w:val="24"/>
          <w:szCs w:val="24"/>
        </w:rPr>
        <w:t>의 여지가 없다고 판단되는 경우에는 투자 활동에 대한 중단을 고려하여야 한다.</w:t>
      </w:r>
    </w:p>
    <w:p w:rsidR="00843A6E" w:rsidRPr="0000315F" w:rsidRDefault="00843A6E" w:rsidP="00BC731C">
      <w:pPr>
        <w:pStyle w:val="a4"/>
        <w:numPr>
          <w:ilvl w:val="0"/>
          <w:numId w:val="35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>영업부서의 활동으로 인하여 환경</w:t>
      </w:r>
      <w:r w:rsidR="008D1C62">
        <w:rPr>
          <w:rFonts w:ascii="바탕" w:eastAsia="바탕" w:hAnsi="바탕" w:hint="eastAsia"/>
          <w:sz w:val="24"/>
          <w:szCs w:val="24"/>
        </w:rPr>
        <w:t>∙</w:t>
      </w:r>
      <w:r w:rsidRPr="0000315F">
        <w:rPr>
          <w:rFonts w:ascii="바탕" w:eastAsia="바탕" w:hAnsi="바탕" w:hint="eastAsia"/>
          <w:sz w:val="24"/>
          <w:szCs w:val="24"/>
        </w:rPr>
        <w:t xml:space="preserve">사회 </w:t>
      </w:r>
      <w:r w:rsidR="00E64548">
        <w:rPr>
          <w:rFonts w:ascii="바탕" w:eastAsia="바탕" w:hAnsi="바탕" w:hint="eastAsia"/>
          <w:sz w:val="24"/>
          <w:szCs w:val="24"/>
        </w:rPr>
        <w:t>리스크가</w:t>
      </w:r>
      <w:r w:rsidRPr="0000315F">
        <w:rPr>
          <w:rFonts w:ascii="바탕" w:eastAsia="바탕" w:hAnsi="바탕" w:hint="eastAsia"/>
          <w:sz w:val="24"/>
          <w:szCs w:val="24"/>
        </w:rPr>
        <w:t xml:space="preserve"> 경감된 사례</w:t>
      </w:r>
      <w:r w:rsidR="00273467">
        <w:rPr>
          <w:rFonts w:ascii="바탕" w:eastAsia="바탕" w:hAnsi="바탕" w:hint="eastAsia"/>
          <w:sz w:val="24"/>
          <w:szCs w:val="24"/>
        </w:rPr>
        <w:t xml:space="preserve"> 또는</w:t>
      </w:r>
      <w:r w:rsidRPr="0000315F">
        <w:rPr>
          <w:rFonts w:ascii="바탕" w:eastAsia="바탕" w:hAnsi="바탕" w:hint="eastAsia"/>
          <w:sz w:val="24"/>
          <w:szCs w:val="24"/>
        </w:rPr>
        <w:t xml:space="preserve"> 투자 활동 중단 사례 등이 있는 경우,</w:t>
      </w:r>
      <w:r w:rsidRPr="0000315F">
        <w:rPr>
          <w:rFonts w:ascii="바탕" w:eastAsia="바탕" w:hAnsi="바탕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해당 부서는 임직원</w:t>
      </w:r>
      <w:r w:rsidR="00685CA7">
        <w:rPr>
          <w:rFonts w:ascii="바탕" w:eastAsia="바탕" w:hAnsi="바탕" w:hint="eastAsia"/>
          <w:sz w:val="24"/>
          <w:szCs w:val="24"/>
        </w:rPr>
        <w:t>들</w:t>
      </w:r>
      <w:r w:rsidRPr="0000315F">
        <w:rPr>
          <w:rFonts w:ascii="바탕" w:eastAsia="바탕" w:hAnsi="바탕" w:hint="eastAsia"/>
          <w:sz w:val="24"/>
          <w:szCs w:val="24"/>
        </w:rPr>
        <w:t>에게 그 내용</w:t>
      </w:r>
      <w:r w:rsidR="00EA5552">
        <w:rPr>
          <w:rFonts w:ascii="바탕" w:eastAsia="바탕" w:hAnsi="바탕" w:hint="eastAsia"/>
          <w:sz w:val="24"/>
          <w:szCs w:val="24"/>
        </w:rPr>
        <w:t xml:space="preserve">을 </w:t>
      </w:r>
      <w:r w:rsidRPr="0000315F">
        <w:rPr>
          <w:rFonts w:ascii="바탕" w:eastAsia="바탕" w:hAnsi="바탕" w:hint="eastAsia"/>
          <w:sz w:val="24"/>
          <w:szCs w:val="24"/>
        </w:rPr>
        <w:t>공유하</w:t>
      </w:r>
      <w:r w:rsidR="00603439">
        <w:rPr>
          <w:rFonts w:ascii="바탕" w:eastAsia="바탕" w:hAnsi="바탕" w:hint="eastAsia"/>
          <w:sz w:val="24"/>
          <w:szCs w:val="24"/>
        </w:rPr>
        <w:t>여</w:t>
      </w:r>
      <w:r w:rsidRPr="0000315F">
        <w:rPr>
          <w:rFonts w:ascii="바탕" w:eastAsia="바탕" w:hAnsi="바탕" w:hint="eastAsia"/>
          <w:sz w:val="24"/>
          <w:szCs w:val="24"/>
        </w:rPr>
        <w:t xml:space="preserve"> </w:t>
      </w:r>
      <w:r w:rsidR="00EA5552">
        <w:rPr>
          <w:rFonts w:ascii="바탕" w:eastAsia="바탕" w:hAnsi="바탕" w:hint="eastAsia"/>
          <w:sz w:val="24"/>
          <w:szCs w:val="24"/>
        </w:rPr>
        <w:t xml:space="preserve">향후 </w:t>
      </w:r>
      <w:r w:rsidR="00124CA2" w:rsidRPr="0000315F">
        <w:rPr>
          <w:rFonts w:ascii="바탕" w:eastAsia="바탕" w:hAnsi="바탕" w:hint="eastAsia"/>
          <w:sz w:val="24"/>
          <w:szCs w:val="24"/>
        </w:rPr>
        <w:t>영업</w:t>
      </w:r>
      <w:r w:rsidRPr="0000315F">
        <w:rPr>
          <w:rFonts w:ascii="바탕" w:eastAsia="바탕" w:hAnsi="바탕" w:hint="eastAsia"/>
          <w:sz w:val="24"/>
          <w:szCs w:val="24"/>
        </w:rPr>
        <w:t xml:space="preserve"> 활동에 대한 </w:t>
      </w:r>
      <w:r w:rsidR="00124CA2" w:rsidRPr="0000315F">
        <w:rPr>
          <w:rFonts w:ascii="바탕" w:eastAsia="바탕" w:hAnsi="바탕" w:hint="eastAsia"/>
          <w:sz w:val="24"/>
          <w:szCs w:val="24"/>
        </w:rPr>
        <w:t xml:space="preserve">참고가 될 </w:t>
      </w:r>
      <w:r w:rsidRPr="0000315F">
        <w:rPr>
          <w:rFonts w:ascii="바탕" w:eastAsia="바탕" w:hAnsi="바탕" w:hint="eastAsia"/>
          <w:sz w:val="24"/>
          <w:szCs w:val="24"/>
        </w:rPr>
        <w:t xml:space="preserve">수 있도록 </w:t>
      </w:r>
      <w:r w:rsidR="00EA5552">
        <w:rPr>
          <w:rFonts w:ascii="바탕" w:eastAsia="바탕" w:hAnsi="바탕" w:hint="eastAsia"/>
          <w:sz w:val="24"/>
          <w:szCs w:val="24"/>
        </w:rPr>
        <w:t>하여야 한다.</w:t>
      </w:r>
    </w:p>
    <w:p w:rsidR="00843A6E" w:rsidRPr="0000315F" w:rsidRDefault="0025006B" w:rsidP="00BC731C">
      <w:pPr>
        <w:pStyle w:val="a4"/>
        <w:numPr>
          <w:ilvl w:val="0"/>
          <w:numId w:val="35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 xml:space="preserve">회사는 </w:t>
      </w:r>
      <w:r w:rsidR="00EA5552">
        <w:rPr>
          <w:rFonts w:ascii="바탕" w:eastAsia="바탕" w:hAnsi="바탕" w:hint="eastAsia"/>
          <w:sz w:val="24"/>
          <w:szCs w:val="24"/>
        </w:rPr>
        <w:t>금융</w:t>
      </w:r>
      <w:r w:rsidR="001126DC" w:rsidRPr="0000315F">
        <w:rPr>
          <w:rFonts w:ascii="바탕" w:eastAsia="바탕" w:hAnsi="바탕" w:hint="eastAsia"/>
          <w:sz w:val="24"/>
          <w:szCs w:val="24"/>
        </w:rPr>
        <w:t>투자 대상 프로젝트</w:t>
      </w:r>
      <w:r w:rsidR="00EA5552">
        <w:rPr>
          <w:rFonts w:ascii="바탕" w:eastAsia="바탕" w:hAnsi="바탕" w:hint="eastAsia"/>
          <w:sz w:val="24"/>
          <w:szCs w:val="24"/>
        </w:rPr>
        <w:t xml:space="preserve">의 </w:t>
      </w:r>
      <w:r w:rsidR="001126DC" w:rsidRPr="0000315F">
        <w:rPr>
          <w:rFonts w:ascii="바탕" w:eastAsia="바탕" w:hAnsi="바탕" w:hint="eastAsia"/>
          <w:sz w:val="24"/>
          <w:szCs w:val="24"/>
        </w:rPr>
        <w:t>환경</w:t>
      </w:r>
      <w:r w:rsidR="008D1C62">
        <w:rPr>
          <w:rFonts w:ascii="바탕" w:eastAsia="바탕" w:hAnsi="바탕" w:hint="eastAsia"/>
          <w:sz w:val="24"/>
          <w:szCs w:val="24"/>
        </w:rPr>
        <w:t>∙</w:t>
      </w:r>
      <w:r w:rsidR="001126DC" w:rsidRPr="0000315F">
        <w:rPr>
          <w:rFonts w:ascii="바탕" w:eastAsia="바탕" w:hAnsi="바탕" w:hint="eastAsia"/>
          <w:sz w:val="24"/>
          <w:szCs w:val="24"/>
        </w:rPr>
        <w:t xml:space="preserve">사회 </w:t>
      </w:r>
      <w:r w:rsidR="00E64548">
        <w:rPr>
          <w:rFonts w:ascii="바탕" w:eastAsia="바탕" w:hAnsi="바탕" w:hint="eastAsia"/>
          <w:sz w:val="24"/>
          <w:szCs w:val="24"/>
        </w:rPr>
        <w:t>리스크</w:t>
      </w:r>
      <w:r w:rsidR="001126DC" w:rsidRPr="0000315F">
        <w:rPr>
          <w:rFonts w:ascii="바탕" w:eastAsia="바탕" w:hAnsi="바탕" w:hint="eastAsia"/>
          <w:sz w:val="24"/>
          <w:szCs w:val="24"/>
        </w:rPr>
        <w:t>에 대한 모니터링을 강화하고,</w:t>
      </w:r>
      <w:r w:rsidRPr="0000315F">
        <w:rPr>
          <w:rFonts w:ascii="바탕" w:eastAsia="바탕" w:hAnsi="바탕"/>
          <w:sz w:val="24"/>
          <w:szCs w:val="24"/>
        </w:rPr>
        <w:t xml:space="preserve"> </w:t>
      </w:r>
      <w:r w:rsidR="001126DC" w:rsidRPr="0000315F">
        <w:rPr>
          <w:rFonts w:ascii="바탕" w:eastAsia="바탕" w:hAnsi="바탕" w:hint="eastAsia"/>
          <w:sz w:val="24"/>
          <w:szCs w:val="24"/>
        </w:rPr>
        <w:t>독립성을 담보하기 위하여 제3의 전문 자문기관</w:t>
      </w:r>
      <w:r w:rsidRPr="0000315F">
        <w:rPr>
          <w:rFonts w:ascii="바탕" w:eastAsia="바탕" w:hAnsi="바탕" w:hint="eastAsia"/>
          <w:sz w:val="24"/>
          <w:szCs w:val="24"/>
        </w:rPr>
        <w:t>을 사용할 수 있다.</w:t>
      </w:r>
    </w:p>
    <w:p w:rsidR="000A74A8" w:rsidRPr="0000315F" w:rsidRDefault="000A74A8">
      <w:pPr>
        <w:rPr>
          <w:rFonts w:ascii="바탕" w:eastAsia="바탕" w:hAnsi="바탕"/>
          <w:sz w:val="24"/>
          <w:szCs w:val="24"/>
        </w:rPr>
      </w:pPr>
    </w:p>
    <w:p w:rsidR="002425D9" w:rsidRPr="00997366" w:rsidRDefault="000A74A8" w:rsidP="008A3B43">
      <w:pPr>
        <w:pStyle w:val="1"/>
        <w:rPr>
          <w:rFonts w:ascii="바탕" w:eastAsia="바탕" w:hAnsi="바탕"/>
          <w:b/>
          <w:sz w:val="24"/>
          <w:szCs w:val="24"/>
        </w:rPr>
      </w:pPr>
      <w:bookmarkStart w:id="9" w:name="_Toc116484237"/>
      <w:r w:rsidRPr="00997366">
        <w:rPr>
          <w:rFonts w:ascii="바탕" w:eastAsia="바탕" w:hAnsi="바탕" w:hint="eastAsia"/>
          <w:b/>
          <w:sz w:val="24"/>
          <w:szCs w:val="24"/>
        </w:rPr>
        <w:t>제</w:t>
      </w:r>
      <w:r w:rsidR="00C3737F">
        <w:rPr>
          <w:rFonts w:ascii="바탕" w:eastAsia="바탕" w:hAnsi="바탕" w:hint="eastAsia"/>
          <w:b/>
          <w:sz w:val="24"/>
          <w:szCs w:val="24"/>
        </w:rPr>
        <w:t>8</w:t>
      </w:r>
      <w:r w:rsidRPr="00997366">
        <w:rPr>
          <w:rFonts w:ascii="바탕" w:eastAsia="바탕" w:hAnsi="바탕" w:hint="eastAsia"/>
          <w:b/>
          <w:sz w:val="24"/>
          <w:szCs w:val="24"/>
        </w:rPr>
        <w:t>조(정보공개)</w:t>
      </w:r>
      <w:bookmarkEnd w:id="9"/>
    </w:p>
    <w:p w:rsidR="000A74A8" w:rsidRPr="008D1C62" w:rsidRDefault="004948E0" w:rsidP="00A04A14">
      <w:pPr>
        <w:pStyle w:val="a4"/>
        <w:numPr>
          <w:ilvl w:val="0"/>
          <w:numId w:val="36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8D1C62">
        <w:rPr>
          <w:rFonts w:ascii="바탕" w:eastAsia="바탕" w:hAnsi="바탕" w:hint="eastAsia"/>
          <w:sz w:val="24"/>
          <w:szCs w:val="24"/>
        </w:rPr>
        <w:t>회사는 환경</w:t>
      </w:r>
      <w:r w:rsidR="008D1C62" w:rsidRPr="008D1C62">
        <w:rPr>
          <w:rFonts w:ascii="바탕" w:eastAsia="바탕" w:hAnsi="바탕" w:hint="eastAsia"/>
          <w:sz w:val="24"/>
          <w:szCs w:val="24"/>
        </w:rPr>
        <w:t>∙</w:t>
      </w:r>
      <w:r w:rsidRPr="008D1C62">
        <w:rPr>
          <w:rFonts w:ascii="바탕" w:eastAsia="바탕" w:hAnsi="바탕" w:hint="eastAsia"/>
          <w:sz w:val="24"/>
          <w:szCs w:val="24"/>
        </w:rPr>
        <w:t>사회 리스크관리</w:t>
      </w:r>
      <w:r w:rsidR="000D4F5D">
        <w:rPr>
          <w:rFonts w:ascii="바탕" w:eastAsia="바탕" w:hAnsi="바탕" w:hint="eastAsia"/>
          <w:sz w:val="24"/>
          <w:szCs w:val="24"/>
        </w:rPr>
        <w:t xml:space="preserve">에 대한 </w:t>
      </w:r>
      <w:r w:rsidRPr="008D1C62">
        <w:rPr>
          <w:rFonts w:ascii="바탕" w:eastAsia="바탕" w:hAnsi="바탕" w:hint="eastAsia"/>
          <w:sz w:val="24"/>
          <w:szCs w:val="24"/>
        </w:rPr>
        <w:t>주요 내용과 성과를 지속가능경영보고서 등을 통하여 외부에 공개하여</w:t>
      </w:r>
      <w:r w:rsidRPr="008D1C62">
        <w:rPr>
          <w:rFonts w:ascii="바탕" w:eastAsia="바탕" w:hAnsi="바탕"/>
          <w:sz w:val="24"/>
          <w:szCs w:val="24"/>
        </w:rPr>
        <w:t xml:space="preserve"> </w:t>
      </w:r>
      <w:r w:rsidRPr="008D1C62">
        <w:rPr>
          <w:rFonts w:ascii="바탕" w:eastAsia="바탕" w:hAnsi="바탕" w:hint="eastAsia"/>
          <w:sz w:val="24"/>
          <w:szCs w:val="24"/>
        </w:rPr>
        <w:t>환경</w:t>
      </w:r>
      <w:r w:rsidR="008D1C62" w:rsidRPr="008D1C62">
        <w:rPr>
          <w:rFonts w:ascii="바탕" w:eastAsia="바탕" w:hAnsi="바탕" w:hint="eastAsia"/>
          <w:sz w:val="24"/>
          <w:szCs w:val="24"/>
        </w:rPr>
        <w:t>∙</w:t>
      </w:r>
      <w:r w:rsidRPr="008D1C62">
        <w:rPr>
          <w:rFonts w:ascii="바탕" w:eastAsia="바탕" w:hAnsi="바탕" w:hint="eastAsia"/>
          <w:sz w:val="24"/>
          <w:szCs w:val="24"/>
        </w:rPr>
        <w:t>사회 리스크관리에 대한 투명성을 제고할 수 있도록 한다.</w:t>
      </w:r>
    </w:p>
    <w:p w:rsidR="004948E0" w:rsidRPr="0000315F" w:rsidRDefault="004948E0" w:rsidP="00A04A14">
      <w:pPr>
        <w:pStyle w:val="a4"/>
        <w:numPr>
          <w:ilvl w:val="0"/>
          <w:numId w:val="36"/>
        </w:numPr>
        <w:ind w:leftChars="0" w:left="284" w:hanging="284"/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>회사는 환경</w:t>
      </w:r>
      <w:r w:rsidR="008D1C62">
        <w:rPr>
          <w:rFonts w:ascii="바탕" w:eastAsia="바탕" w:hAnsi="바탕" w:hint="eastAsia"/>
          <w:sz w:val="24"/>
          <w:szCs w:val="24"/>
        </w:rPr>
        <w:t>∙</w:t>
      </w:r>
      <w:r w:rsidRPr="0000315F">
        <w:rPr>
          <w:rFonts w:ascii="바탕" w:eastAsia="바탕" w:hAnsi="바탕" w:hint="eastAsia"/>
          <w:sz w:val="24"/>
          <w:szCs w:val="24"/>
        </w:rPr>
        <w:t>사회</w:t>
      </w:r>
      <w:r w:rsidR="006A294E">
        <w:rPr>
          <w:rFonts w:ascii="바탕" w:eastAsia="바탕" w:hAnsi="바탕" w:hint="eastAsia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리스크관리 정책을 국제적인 협력의 일환으로 인식하고, 금융감독기관, 국내외 금융</w:t>
      </w:r>
      <w:r w:rsidR="006A294E">
        <w:rPr>
          <w:rFonts w:ascii="바탕" w:eastAsia="바탕" w:hAnsi="바탕" w:hint="eastAsia"/>
          <w:sz w:val="24"/>
          <w:szCs w:val="24"/>
        </w:rPr>
        <w:t>기관</w:t>
      </w:r>
      <w:r w:rsidRPr="0000315F">
        <w:rPr>
          <w:rFonts w:ascii="바탕" w:eastAsia="바탕" w:hAnsi="바탕" w:hint="eastAsia"/>
          <w:sz w:val="24"/>
          <w:szCs w:val="24"/>
        </w:rPr>
        <w:t xml:space="preserve"> 및 다양한 이해관계자들과 소통하여 관리 체계를 </w:t>
      </w:r>
      <w:r w:rsidRPr="0000315F">
        <w:rPr>
          <w:rFonts w:ascii="바탕" w:eastAsia="바탕" w:hAnsi="바탕" w:hint="eastAsia"/>
          <w:sz w:val="24"/>
          <w:szCs w:val="24"/>
        </w:rPr>
        <w:lastRenderedPageBreak/>
        <w:t>지속적으로 발전시</w:t>
      </w:r>
      <w:r w:rsidR="006A294E">
        <w:rPr>
          <w:rFonts w:ascii="바탕" w:eastAsia="바탕" w:hAnsi="바탕" w:hint="eastAsia"/>
          <w:sz w:val="24"/>
          <w:szCs w:val="24"/>
        </w:rPr>
        <w:t>켜야 한다.</w:t>
      </w:r>
    </w:p>
    <w:p w:rsidR="00FD7F0B" w:rsidRPr="0000315F" w:rsidRDefault="00FD7F0B">
      <w:pPr>
        <w:rPr>
          <w:rFonts w:ascii="바탕" w:eastAsia="바탕" w:hAnsi="바탕"/>
          <w:sz w:val="24"/>
          <w:szCs w:val="24"/>
        </w:rPr>
      </w:pPr>
    </w:p>
    <w:p w:rsidR="00FD7F0B" w:rsidRPr="0000315F" w:rsidRDefault="00FD7F0B" w:rsidP="00FD7F0B">
      <w:pPr>
        <w:jc w:val="center"/>
        <w:rPr>
          <w:rFonts w:ascii="바탕" w:eastAsia="바탕" w:hAnsi="바탕"/>
          <w:sz w:val="24"/>
          <w:szCs w:val="24"/>
        </w:rPr>
      </w:pPr>
      <w:r w:rsidRPr="0000315F">
        <w:rPr>
          <w:rFonts w:ascii="바탕" w:eastAsia="바탕" w:hAnsi="바탕" w:hint="eastAsia"/>
          <w:sz w:val="24"/>
          <w:szCs w:val="24"/>
        </w:rPr>
        <w:t>부</w:t>
      </w:r>
      <w:r w:rsidR="002425D9">
        <w:rPr>
          <w:rFonts w:ascii="바탕" w:eastAsia="바탕" w:hAnsi="바탕" w:hint="eastAsia"/>
          <w:sz w:val="24"/>
          <w:szCs w:val="24"/>
        </w:rPr>
        <w:t xml:space="preserve"> </w:t>
      </w:r>
      <w:r w:rsidRPr="0000315F">
        <w:rPr>
          <w:rFonts w:ascii="바탕" w:eastAsia="바탕" w:hAnsi="바탕" w:hint="eastAsia"/>
          <w:sz w:val="24"/>
          <w:szCs w:val="24"/>
        </w:rPr>
        <w:t>칙</w:t>
      </w:r>
    </w:p>
    <w:p w:rsidR="002716F4" w:rsidRDefault="007259D7" w:rsidP="007259D7">
      <w:pPr>
        <w:jc w:val="left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제1조(시행일)</w:t>
      </w:r>
      <w:r>
        <w:rPr>
          <w:rFonts w:ascii="바탕" w:eastAsia="바탕" w:hAnsi="바탕"/>
          <w:sz w:val="24"/>
          <w:szCs w:val="24"/>
        </w:rPr>
        <w:t xml:space="preserve"> </w:t>
      </w:r>
      <w:r w:rsidR="00FD7F0B" w:rsidRPr="0000315F">
        <w:rPr>
          <w:rFonts w:ascii="바탕" w:eastAsia="바탕" w:hAnsi="바탕" w:hint="eastAsia"/>
          <w:sz w:val="24"/>
          <w:szCs w:val="24"/>
        </w:rPr>
        <w:t xml:space="preserve">본 모범규준은 </w:t>
      </w:r>
      <w:r w:rsidR="00076FEF">
        <w:rPr>
          <w:rFonts w:ascii="바탕" w:eastAsia="바탕" w:hAnsi="바탕"/>
          <w:sz w:val="24"/>
          <w:szCs w:val="24"/>
        </w:rPr>
        <w:t>202</w:t>
      </w:r>
      <w:r w:rsidR="007C30AA">
        <w:rPr>
          <w:rFonts w:ascii="바탕" w:eastAsia="바탕" w:hAnsi="바탕"/>
          <w:sz w:val="24"/>
          <w:szCs w:val="24"/>
        </w:rPr>
        <w:t>3</w:t>
      </w:r>
      <w:r w:rsidR="007C30AA">
        <w:rPr>
          <w:rFonts w:ascii="바탕" w:eastAsia="바탕" w:hAnsi="바탕" w:hint="eastAsia"/>
          <w:sz w:val="24"/>
          <w:szCs w:val="24"/>
        </w:rPr>
        <w:t xml:space="preserve">년 </w:t>
      </w:r>
      <w:r w:rsidR="00076FEF">
        <w:rPr>
          <w:rFonts w:ascii="바탕" w:eastAsia="바탕" w:hAnsi="바탕"/>
          <w:sz w:val="24"/>
          <w:szCs w:val="24"/>
        </w:rPr>
        <w:t>1</w:t>
      </w:r>
      <w:r w:rsidR="007C30AA">
        <w:rPr>
          <w:rFonts w:ascii="바탕" w:eastAsia="바탕" w:hAnsi="바탕" w:hint="eastAsia"/>
          <w:sz w:val="24"/>
          <w:szCs w:val="24"/>
        </w:rPr>
        <w:t xml:space="preserve">월 </w:t>
      </w:r>
      <w:r w:rsidR="007C30AA">
        <w:rPr>
          <w:rFonts w:ascii="바탕" w:eastAsia="바탕" w:hAnsi="바탕"/>
          <w:sz w:val="24"/>
          <w:szCs w:val="24"/>
        </w:rPr>
        <w:t>2</w:t>
      </w:r>
      <w:r w:rsidR="00FD7F0B" w:rsidRPr="0000315F">
        <w:rPr>
          <w:rFonts w:ascii="바탕" w:eastAsia="바탕" w:hAnsi="바탕" w:hint="eastAsia"/>
          <w:sz w:val="24"/>
          <w:szCs w:val="24"/>
        </w:rPr>
        <w:t>일부터 시행한다.</w:t>
      </w:r>
    </w:p>
    <w:p w:rsidR="008A095A" w:rsidRDefault="008A095A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sz w:val="24"/>
          <w:szCs w:val="24"/>
        </w:rPr>
        <w:br w:type="page"/>
      </w:r>
    </w:p>
    <w:p w:rsidR="00CB2DCF" w:rsidRPr="00F64083" w:rsidRDefault="00CB2DCF" w:rsidP="00CB2DCF">
      <w:pPr>
        <w:pStyle w:val="1"/>
        <w:rPr>
          <w:rFonts w:ascii="바탕" w:eastAsia="바탕" w:hAnsi="바탕"/>
          <w:b/>
        </w:rPr>
      </w:pPr>
      <w:bookmarkStart w:id="10" w:name="_Toc116484238"/>
      <w:r w:rsidRPr="00F64083">
        <w:rPr>
          <w:rFonts w:ascii="바탕" w:eastAsia="바탕" w:hAnsi="바탕" w:hint="eastAsia"/>
          <w:b/>
        </w:rPr>
        <w:lastRenderedPageBreak/>
        <w:t>[별표1</w:t>
      </w:r>
      <w:r w:rsidRPr="00F64083">
        <w:rPr>
          <w:rFonts w:ascii="바탕" w:eastAsia="바탕" w:hAnsi="바탕"/>
          <w:b/>
        </w:rPr>
        <w:t xml:space="preserve">] </w:t>
      </w:r>
      <w:r w:rsidRPr="00F64083">
        <w:rPr>
          <w:rFonts w:ascii="바탕" w:eastAsia="바탕" w:hAnsi="바탕" w:hint="eastAsia"/>
          <w:b/>
        </w:rPr>
        <w:t>적용</w:t>
      </w:r>
      <w:r w:rsidR="00847B46" w:rsidRPr="00F64083">
        <w:rPr>
          <w:rFonts w:ascii="바탕" w:eastAsia="바탕" w:hAnsi="바탕" w:hint="eastAsia"/>
          <w:b/>
        </w:rPr>
        <w:t xml:space="preserve"> 금융투자업무(또는 </w:t>
      </w:r>
      <w:r w:rsidRPr="00F64083">
        <w:rPr>
          <w:rFonts w:ascii="바탕" w:eastAsia="바탕" w:hAnsi="바탕" w:hint="eastAsia"/>
          <w:b/>
        </w:rPr>
        <w:t>상품</w:t>
      </w:r>
      <w:r w:rsidR="00847B46" w:rsidRPr="00F64083">
        <w:rPr>
          <w:rFonts w:ascii="바탕" w:eastAsia="바탕" w:hAnsi="바탕" w:hint="eastAsia"/>
          <w:b/>
        </w:rPr>
        <w:t>)</w:t>
      </w:r>
      <w:r w:rsidRPr="00F64083">
        <w:rPr>
          <w:rFonts w:ascii="바탕" w:eastAsia="바탕" w:hAnsi="바탕" w:hint="eastAsia"/>
          <w:b/>
        </w:rPr>
        <w:t xml:space="preserve"> 및 관련 </w:t>
      </w:r>
      <w:r w:rsidR="003F0BB2" w:rsidRPr="00F64083">
        <w:rPr>
          <w:rFonts w:ascii="바탕" w:eastAsia="바탕" w:hAnsi="바탕" w:hint="eastAsia"/>
          <w:b/>
        </w:rPr>
        <w:t>영업</w:t>
      </w:r>
      <w:r w:rsidRPr="00F64083">
        <w:rPr>
          <w:rFonts w:ascii="바탕" w:eastAsia="바탕" w:hAnsi="바탕" w:hint="eastAsia"/>
          <w:b/>
        </w:rPr>
        <w:t>부서</w:t>
      </w:r>
      <w:bookmarkEnd w:id="1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3351"/>
      </w:tblGrid>
      <w:tr w:rsidR="00CB2DCF" w:rsidRPr="00C67983" w:rsidTr="00215C8A">
        <w:trPr>
          <w:trHeight w:val="567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2DCF" w:rsidRPr="00C67983" w:rsidRDefault="00CB2DCF" w:rsidP="00CB2DCF">
            <w:pPr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본부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CB2DCF" w:rsidRPr="00C67983" w:rsidRDefault="00847B46" w:rsidP="00847B46">
            <w:pPr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금융투자</w:t>
            </w:r>
            <w:r w:rsidR="00CB2DCF" w:rsidRPr="00C67983">
              <w:rPr>
                <w:rFonts w:ascii="바탕" w:eastAsia="바탕" w:hAnsi="바탕" w:hint="eastAsia"/>
                <w:b/>
              </w:rPr>
              <w:t>업무</w:t>
            </w:r>
            <w:r>
              <w:rPr>
                <w:rFonts w:ascii="바탕" w:eastAsia="바탕" w:hAnsi="바탕" w:hint="eastAsia"/>
                <w:b/>
              </w:rPr>
              <w:t>(</w:t>
            </w:r>
            <w:r w:rsidR="00CB2DCF">
              <w:rPr>
                <w:rFonts w:ascii="바탕" w:eastAsia="바탕" w:hAnsi="바탕" w:hint="eastAsia"/>
                <w:b/>
              </w:rPr>
              <w:t xml:space="preserve">또는 </w:t>
            </w:r>
            <w:r w:rsidR="00CB2DCF" w:rsidRPr="00C67983">
              <w:rPr>
                <w:rFonts w:ascii="바탕" w:eastAsia="바탕" w:hAnsi="바탕" w:hint="eastAsia"/>
                <w:b/>
              </w:rPr>
              <w:t>상품</w:t>
            </w:r>
            <w:r>
              <w:rPr>
                <w:rFonts w:ascii="바탕" w:eastAsia="바탕" w:hAnsi="바탕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B2DCF" w:rsidRPr="00C67983" w:rsidRDefault="00CB2DCF" w:rsidP="00CB2DCF">
            <w:pPr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영업</w:t>
            </w:r>
            <w:r w:rsidRPr="00C67983">
              <w:rPr>
                <w:rFonts w:ascii="바탕" w:eastAsia="바탕" w:hAnsi="바탕" w:hint="eastAsia"/>
                <w:b/>
              </w:rPr>
              <w:t>부서</w:t>
            </w:r>
          </w:p>
        </w:tc>
        <w:tc>
          <w:tcPr>
            <w:tcW w:w="3351" w:type="dxa"/>
            <w:shd w:val="clear" w:color="auto" w:fill="BFBFBF" w:themeFill="background1" w:themeFillShade="BF"/>
            <w:vAlign w:val="center"/>
          </w:tcPr>
          <w:p w:rsidR="00CB2DCF" w:rsidRPr="00C67983" w:rsidRDefault="00CB2DCF" w:rsidP="00CB2DCF">
            <w:pPr>
              <w:jc w:val="center"/>
              <w:rPr>
                <w:rFonts w:ascii="바탕" w:eastAsia="바탕" w:hAnsi="바탕"/>
                <w:b/>
              </w:rPr>
            </w:pPr>
            <w:r w:rsidRPr="00C67983">
              <w:rPr>
                <w:rFonts w:ascii="바탕" w:eastAsia="바탕" w:hAnsi="바탕" w:hint="eastAsia"/>
                <w:b/>
              </w:rPr>
              <w:t>비고</w:t>
            </w:r>
          </w:p>
        </w:tc>
      </w:tr>
      <w:tr w:rsidR="00CB2DCF" w:rsidRPr="00C67983" w:rsidTr="002B25C1">
        <w:trPr>
          <w:trHeight w:val="834"/>
        </w:trPr>
        <w:tc>
          <w:tcPr>
            <w:tcW w:w="1271" w:type="dxa"/>
            <w:vMerge w:val="restart"/>
            <w:vAlign w:val="center"/>
          </w:tcPr>
          <w:p w:rsidR="00CB2DCF" w:rsidRPr="004E415F" w:rsidRDefault="00CB2DC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  <w:r w:rsidRPr="004E415F">
              <w:rPr>
                <w:rFonts w:ascii="바탕" w:eastAsia="바탕" w:hAnsi="바탕" w:hint="eastAsia"/>
                <w:b/>
              </w:rPr>
              <w:t>WM</w:t>
            </w:r>
          </w:p>
        </w:tc>
        <w:tc>
          <w:tcPr>
            <w:tcW w:w="2693" w:type="dxa"/>
            <w:vAlign w:val="center"/>
          </w:tcPr>
          <w:p w:rsidR="00CB2DCF" w:rsidRPr="00C67983" w:rsidRDefault="00CB2DC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대주주 신용공여</w:t>
            </w:r>
          </w:p>
        </w:tc>
        <w:tc>
          <w:tcPr>
            <w:tcW w:w="1701" w:type="dxa"/>
            <w:vAlign w:val="center"/>
          </w:tcPr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영업추진팀</w:t>
            </w:r>
          </w:p>
        </w:tc>
        <w:tc>
          <w:tcPr>
            <w:tcW w:w="3351" w:type="dxa"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</w:p>
        </w:tc>
      </w:tr>
      <w:tr w:rsidR="00CB2DCF" w:rsidRPr="00C67983" w:rsidTr="002B25C1">
        <w:trPr>
          <w:trHeight w:val="845"/>
        </w:trPr>
        <w:tc>
          <w:tcPr>
            <w:tcW w:w="1271" w:type="dxa"/>
            <w:vMerge/>
            <w:vAlign w:val="center"/>
          </w:tcPr>
          <w:p w:rsidR="00CB2DCF" w:rsidRPr="004E415F" w:rsidRDefault="00CB2DC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</w:p>
        </w:tc>
        <w:tc>
          <w:tcPr>
            <w:tcW w:w="2693" w:type="dxa"/>
            <w:vAlign w:val="center"/>
          </w:tcPr>
          <w:p w:rsidR="00CB2DCF" w:rsidRPr="00C67983" w:rsidRDefault="00CB2DC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대체 상품 펀드(신탁) 판매</w:t>
            </w:r>
          </w:p>
        </w:tc>
        <w:tc>
          <w:tcPr>
            <w:tcW w:w="1701" w:type="dxa"/>
            <w:vAlign w:val="center"/>
          </w:tcPr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대체투자상품팀</w:t>
            </w:r>
          </w:p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신탁팀</w:t>
            </w:r>
          </w:p>
        </w:tc>
        <w:tc>
          <w:tcPr>
            <w:tcW w:w="3351" w:type="dxa"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</w:p>
        </w:tc>
      </w:tr>
      <w:tr w:rsidR="00CB2DCF" w:rsidRPr="00C67983" w:rsidTr="002B25C1">
        <w:trPr>
          <w:trHeight w:val="843"/>
        </w:trPr>
        <w:tc>
          <w:tcPr>
            <w:tcW w:w="1271" w:type="dxa"/>
            <w:vMerge w:val="restart"/>
            <w:vAlign w:val="center"/>
          </w:tcPr>
          <w:p w:rsidR="00CB2DCF" w:rsidRPr="004E415F" w:rsidRDefault="00CB2DC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  <w:r w:rsidRPr="004E415F">
              <w:rPr>
                <w:rFonts w:ascii="바탕" w:eastAsia="바탕" w:hAnsi="바탕" w:hint="eastAsia"/>
                <w:b/>
              </w:rPr>
              <w:t>Trading</w:t>
            </w:r>
          </w:p>
        </w:tc>
        <w:tc>
          <w:tcPr>
            <w:tcW w:w="2693" w:type="dxa"/>
            <w:vAlign w:val="center"/>
          </w:tcPr>
          <w:p w:rsidR="00CB2DCF" w:rsidRPr="00C67983" w:rsidRDefault="00CB2DC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상장주식투자</w:t>
            </w:r>
          </w:p>
        </w:tc>
        <w:tc>
          <w:tcPr>
            <w:tcW w:w="1701" w:type="dxa"/>
            <w:vMerge w:val="restart"/>
            <w:vAlign w:val="center"/>
          </w:tcPr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Trading본부 내 담당 부서</w:t>
            </w:r>
          </w:p>
        </w:tc>
        <w:tc>
          <w:tcPr>
            <w:tcW w:w="3351" w:type="dxa"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발행증권 限(유통증권</w:t>
            </w:r>
            <w:r w:rsidR="00A328CB">
              <w:rPr>
                <w:rFonts w:ascii="바탕" w:eastAsia="바탕" w:hAnsi="바탕" w:hint="eastAsia"/>
              </w:rPr>
              <w:t>,</w:t>
            </w:r>
            <w:r w:rsidR="00A328CB">
              <w:rPr>
                <w:rFonts w:ascii="바탕" w:eastAsia="바탕" w:hAnsi="바탕"/>
              </w:rPr>
              <w:t xml:space="preserve"> </w:t>
            </w:r>
            <w:r w:rsidR="00A328CB">
              <w:rPr>
                <w:rFonts w:ascii="바탕" w:eastAsia="바탕" w:hAnsi="바탕" w:hint="eastAsia"/>
              </w:rPr>
              <w:t>유상증자, 메자닌 투자 등</w:t>
            </w:r>
            <w:r w:rsidRPr="00C67983">
              <w:rPr>
                <w:rFonts w:ascii="바탕" w:eastAsia="바탕" w:hAnsi="바탕" w:hint="eastAsia"/>
              </w:rPr>
              <w:t xml:space="preserve"> 제외)</w:t>
            </w:r>
          </w:p>
        </w:tc>
      </w:tr>
      <w:tr w:rsidR="00CB2DCF" w:rsidRPr="00C67983" w:rsidTr="002B25C1">
        <w:trPr>
          <w:trHeight w:val="825"/>
        </w:trPr>
        <w:tc>
          <w:tcPr>
            <w:tcW w:w="1271" w:type="dxa"/>
            <w:vMerge/>
            <w:vAlign w:val="center"/>
          </w:tcPr>
          <w:p w:rsidR="00CB2DCF" w:rsidRPr="004E415F" w:rsidRDefault="00CB2DC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</w:p>
        </w:tc>
        <w:tc>
          <w:tcPr>
            <w:tcW w:w="2693" w:type="dxa"/>
            <w:vAlign w:val="center"/>
          </w:tcPr>
          <w:p w:rsidR="00CB2DCF" w:rsidRPr="00C67983" w:rsidRDefault="00CB2DC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채권</w:t>
            </w:r>
            <w:r w:rsidRPr="00C67983">
              <w:rPr>
                <w:rFonts w:ascii="바탕" w:eastAsia="바탕" w:hAnsi="바탕"/>
              </w:rPr>
              <w:t xml:space="preserve"> </w:t>
            </w:r>
            <w:r w:rsidRPr="00C67983">
              <w:rPr>
                <w:rFonts w:ascii="바탕" w:eastAsia="바탕" w:hAnsi="바탕" w:hint="eastAsia"/>
              </w:rPr>
              <w:t>매매</w:t>
            </w:r>
          </w:p>
        </w:tc>
        <w:tc>
          <w:tcPr>
            <w:tcW w:w="1701" w:type="dxa"/>
            <w:vMerge/>
            <w:vAlign w:val="center"/>
          </w:tcPr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</w:p>
        </w:tc>
        <w:tc>
          <w:tcPr>
            <w:tcW w:w="3351" w:type="dxa"/>
            <w:vAlign w:val="center"/>
          </w:tcPr>
          <w:p w:rsidR="00CB2DCF" w:rsidRPr="00C67983" w:rsidRDefault="00B62BA8" w:rsidP="002B25C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채권유니버스 외 종목 限</w:t>
            </w:r>
          </w:p>
        </w:tc>
      </w:tr>
      <w:tr w:rsidR="00CB2DCF" w:rsidRPr="00C67983" w:rsidTr="002B25C1">
        <w:trPr>
          <w:trHeight w:val="866"/>
        </w:trPr>
        <w:tc>
          <w:tcPr>
            <w:tcW w:w="1271" w:type="dxa"/>
            <w:vAlign w:val="center"/>
          </w:tcPr>
          <w:p w:rsidR="00CB2DCF" w:rsidRPr="004E415F" w:rsidRDefault="00CB2DC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  <w:r w:rsidRPr="004E415F">
              <w:rPr>
                <w:rFonts w:ascii="바탕" w:eastAsia="바탕" w:hAnsi="바탕" w:hint="eastAsia"/>
                <w:b/>
              </w:rPr>
              <w:t>Wholesale</w:t>
            </w:r>
          </w:p>
        </w:tc>
        <w:tc>
          <w:tcPr>
            <w:tcW w:w="2693" w:type="dxa"/>
            <w:vAlign w:val="center"/>
          </w:tcPr>
          <w:p w:rsidR="00CB2DCF" w:rsidRPr="00C67983" w:rsidRDefault="00CB2DC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금융상품 판매</w:t>
            </w:r>
          </w:p>
        </w:tc>
        <w:tc>
          <w:tcPr>
            <w:tcW w:w="1701" w:type="dxa"/>
            <w:vAlign w:val="center"/>
          </w:tcPr>
          <w:p w:rsidR="00CB2DCF" w:rsidRPr="00C67983" w:rsidRDefault="00CB2DC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상품판매 담당 부서</w:t>
            </w:r>
          </w:p>
        </w:tc>
        <w:tc>
          <w:tcPr>
            <w:tcW w:w="3351" w:type="dxa"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특별자산 펀드 限(채권,</w:t>
            </w:r>
            <w:r w:rsidRPr="00C67983">
              <w:rPr>
                <w:rFonts w:ascii="바탕" w:eastAsia="바탕" w:hAnsi="바탕"/>
              </w:rPr>
              <w:t xml:space="preserve"> </w:t>
            </w:r>
            <w:r w:rsidRPr="00C67983">
              <w:rPr>
                <w:rFonts w:ascii="바탕" w:eastAsia="바탕" w:hAnsi="바탕" w:hint="eastAsia"/>
              </w:rPr>
              <w:t>주식,</w:t>
            </w:r>
            <w:r w:rsidRPr="00C67983">
              <w:rPr>
                <w:rFonts w:ascii="바탕" w:eastAsia="바탕" w:hAnsi="바탕"/>
              </w:rPr>
              <w:t xml:space="preserve"> </w:t>
            </w:r>
            <w:r w:rsidRPr="00C67983">
              <w:rPr>
                <w:rFonts w:ascii="바탕" w:eastAsia="바탕" w:hAnsi="바탕" w:hint="eastAsia"/>
              </w:rPr>
              <w:t>파생상품,</w:t>
            </w:r>
            <w:r w:rsidRPr="00C67983">
              <w:rPr>
                <w:rFonts w:ascii="바탕" w:eastAsia="바탕" w:hAnsi="바탕"/>
              </w:rPr>
              <w:t xml:space="preserve"> </w:t>
            </w:r>
            <w:r w:rsidRPr="00C67983">
              <w:rPr>
                <w:rFonts w:ascii="바탕" w:eastAsia="바탕" w:hAnsi="바탕" w:hint="eastAsia"/>
              </w:rPr>
              <w:t>증권형 펀드 등 제외)</w:t>
            </w:r>
          </w:p>
        </w:tc>
      </w:tr>
      <w:tr w:rsidR="004E415F" w:rsidRPr="00C67983" w:rsidTr="002B25C1">
        <w:trPr>
          <w:trHeight w:val="763"/>
        </w:trPr>
        <w:tc>
          <w:tcPr>
            <w:tcW w:w="1271" w:type="dxa"/>
            <w:vMerge w:val="restart"/>
            <w:vAlign w:val="center"/>
          </w:tcPr>
          <w:p w:rsidR="004E415F" w:rsidRPr="004E415F" w:rsidRDefault="004E415F" w:rsidP="00535791">
            <w:pPr>
              <w:spacing w:line="360" w:lineRule="auto"/>
              <w:rPr>
                <w:rFonts w:ascii="바탕" w:eastAsia="바탕" w:hAnsi="바탕"/>
                <w:b/>
              </w:rPr>
            </w:pPr>
            <w:r w:rsidRPr="004E415F">
              <w:rPr>
                <w:rFonts w:ascii="바탕" w:eastAsia="바탕" w:hAnsi="바탕" w:hint="eastAsia"/>
                <w:b/>
              </w:rPr>
              <w:t>I</w:t>
            </w:r>
            <w:r w:rsidRPr="004E415F">
              <w:rPr>
                <w:rFonts w:ascii="바탕" w:eastAsia="바탕" w:hAnsi="바탕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2B25C1" w:rsidRDefault="004E415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증권인수</w:t>
            </w:r>
            <w:r>
              <w:rPr>
                <w:rFonts w:ascii="바탕" w:eastAsia="바탕" w:hAnsi="바탕" w:hint="eastAsia"/>
              </w:rPr>
              <w:t>,</w:t>
            </w:r>
            <w:r w:rsidRPr="00C67983">
              <w:rPr>
                <w:rFonts w:ascii="바탕" w:eastAsia="바탕" w:hAnsi="바탕" w:hint="eastAsia"/>
              </w:rPr>
              <w:t xml:space="preserve"> 기업금융</w:t>
            </w:r>
            <w:r>
              <w:rPr>
                <w:rFonts w:ascii="바탕" w:eastAsia="바탕" w:hAnsi="바탕" w:hint="eastAsia"/>
              </w:rPr>
              <w:t>,</w:t>
            </w:r>
          </w:p>
          <w:p w:rsidR="004E415F" w:rsidRPr="00C67983" w:rsidRDefault="004E415F" w:rsidP="002B25C1">
            <w:pPr>
              <w:jc w:val="center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금융주선</w:t>
            </w:r>
          </w:p>
        </w:tc>
        <w:tc>
          <w:tcPr>
            <w:tcW w:w="1701" w:type="dxa"/>
            <w:vMerge w:val="restart"/>
            <w:vAlign w:val="center"/>
          </w:tcPr>
          <w:p w:rsidR="004E415F" w:rsidRPr="00C67983" w:rsidRDefault="004E415F" w:rsidP="002B25C1">
            <w:pPr>
              <w:jc w:val="left"/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I</w:t>
            </w:r>
            <w:r w:rsidRPr="00C67983">
              <w:rPr>
                <w:rFonts w:ascii="바탕" w:eastAsia="바탕" w:hAnsi="바탕"/>
              </w:rPr>
              <w:t>B</w:t>
            </w:r>
            <w:r w:rsidRPr="00C67983">
              <w:rPr>
                <w:rFonts w:ascii="바탕" w:eastAsia="바탕" w:hAnsi="바탕" w:hint="eastAsia"/>
              </w:rPr>
              <w:t>본부 내 담당 부서</w:t>
            </w:r>
          </w:p>
        </w:tc>
        <w:tc>
          <w:tcPr>
            <w:tcW w:w="3351" w:type="dxa"/>
            <w:vAlign w:val="center"/>
          </w:tcPr>
          <w:p w:rsidR="004E415F" w:rsidRPr="00C67983" w:rsidRDefault="004E415F" w:rsidP="002B25C1">
            <w:pPr>
              <w:rPr>
                <w:rFonts w:ascii="바탕" w:eastAsia="바탕" w:hAnsi="바탕"/>
              </w:rPr>
            </w:pPr>
            <w:r w:rsidRPr="00C67983">
              <w:rPr>
                <w:rFonts w:ascii="바탕" w:eastAsia="바탕" w:hAnsi="바탕" w:hint="eastAsia"/>
              </w:rPr>
              <w:t>당사가 대표주관인 경우 限</w:t>
            </w:r>
          </w:p>
        </w:tc>
      </w:tr>
      <w:tr w:rsidR="00CB2DCF" w:rsidRPr="00C67983" w:rsidTr="002B25C1">
        <w:trPr>
          <w:trHeight w:val="817"/>
        </w:trPr>
        <w:tc>
          <w:tcPr>
            <w:tcW w:w="1271" w:type="dxa"/>
            <w:vMerge/>
          </w:tcPr>
          <w:p w:rsidR="00CB2DCF" w:rsidRPr="00C67983" w:rsidRDefault="00CB2DCF" w:rsidP="00535791">
            <w:pPr>
              <w:spacing w:line="360" w:lineRule="auto"/>
              <w:rPr>
                <w:rFonts w:ascii="바탕" w:eastAsia="바탕" w:hAnsi="바탕"/>
              </w:rPr>
            </w:pPr>
          </w:p>
        </w:tc>
        <w:tc>
          <w:tcPr>
            <w:tcW w:w="2693" w:type="dxa"/>
            <w:vAlign w:val="center"/>
          </w:tcPr>
          <w:p w:rsidR="00CB2DCF" w:rsidRPr="00C67983" w:rsidRDefault="004E415F" w:rsidP="002B25C1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대체</w:t>
            </w:r>
            <w:r w:rsidR="00CB2DCF" w:rsidRPr="00C67983">
              <w:rPr>
                <w:rFonts w:ascii="바탕" w:eastAsia="바탕" w:hAnsi="바탕" w:hint="eastAsia"/>
              </w:rPr>
              <w:t>투자</w:t>
            </w:r>
          </w:p>
        </w:tc>
        <w:tc>
          <w:tcPr>
            <w:tcW w:w="1701" w:type="dxa"/>
            <w:vMerge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</w:p>
        </w:tc>
        <w:tc>
          <w:tcPr>
            <w:tcW w:w="3351" w:type="dxa"/>
            <w:vAlign w:val="center"/>
          </w:tcPr>
          <w:p w:rsidR="00CB2DCF" w:rsidRPr="00C67983" w:rsidRDefault="00CB2DCF" w:rsidP="002B25C1">
            <w:pPr>
              <w:rPr>
                <w:rFonts w:ascii="바탕" w:eastAsia="바탕" w:hAnsi="바탕"/>
              </w:rPr>
            </w:pPr>
          </w:p>
        </w:tc>
      </w:tr>
    </w:tbl>
    <w:p w:rsidR="00CB2DCF" w:rsidRDefault="00CB2DCF" w:rsidP="00CB2DCF"/>
    <w:p w:rsidR="00D45090" w:rsidRDefault="00D45090" w:rsidP="00CB2DCF">
      <w:pPr>
        <w:widowControl/>
        <w:wordWrap/>
        <w:autoSpaceDE/>
        <w:autoSpaceDN/>
      </w:pPr>
      <w:r>
        <w:br w:type="page"/>
      </w:r>
    </w:p>
    <w:p w:rsidR="00CB2DCF" w:rsidRDefault="00CB2DCF" w:rsidP="00F4793B"/>
    <w:p w:rsidR="00AA7BF5" w:rsidRPr="00267301" w:rsidRDefault="00AA7BF5" w:rsidP="00AA7BF5">
      <w:pPr>
        <w:pStyle w:val="1"/>
        <w:rPr>
          <w:rFonts w:ascii="바탕" w:eastAsia="바탕" w:hAnsi="바탕"/>
          <w:b/>
        </w:rPr>
      </w:pPr>
      <w:bookmarkStart w:id="11" w:name="_Toc116484239"/>
      <w:r w:rsidRPr="00267301">
        <w:rPr>
          <w:rFonts w:ascii="바탕" w:eastAsia="바탕" w:hAnsi="바탕"/>
          <w:b/>
        </w:rPr>
        <w:t>[</w:t>
      </w:r>
      <w:r w:rsidRPr="00267301">
        <w:rPr>
          <w:rFonts w:ascii="바탕" w:eastAsia="바탕" w:hAnsi="바탕" w:hint="eastAsia"/>
          <w:b/>
        </w:rPr>
        <w:t>별표</w:t>
      </w:r>
      <w:r w:rsidR="00CB2DCF">
        <w:rPr>
          <w:rFonts w:ascii="바탕" w:eastAsia="바탕" w:hAnsi="바탕" w:hint="eastAsia"/>
          <w:b/>
        </w:rPr>
        <w:t>2</w:t>
      </w:r>
      <w:r w:rsidRPr="00267301">
        <w:rPr>
          <w:rFonts w:ascii="바탕" w:eastAsia="바탕" w:hAnsi="바탕" w:hint="eastAsia"/>
          <w:b/>
        </w:rPr>
        <w:t>] 금융투자 대상 프로젝트 구분 예시</w:t>
      </w:r>
      <w:bookmarkEnd w:id="11"/>
    </w:p>
    <w:p w:rsidR="00AA7BF5" w:rsidRDefault="00AA7BF5" w:rsidP="00625247">
      <w:pPr>
        <w:spacing w:before="160"/>
        <w:rPr>
          <w:rFonts w:ascii="바탕" w:eastAsia="바탕" w:hAnsi="바탕"/>
          <w:b/>
          <w:sz w:val="24"/>
          <w:szCs w:val="24"/>
        </w:rPr>
      </w:pPr>
      <w:r w:rsidRPr="00846C22">
        <w:rPr>
          <w:rFonts w:ascii="바탕" w:eastAsia="바탕" w:hAnsi="바탕" w:hint="eastAsia"/>
          <w:b/>
          <w:sz w:val="24"/>
          <w:szCs w:val="24"/>
        </w:rPr>
        <w:t>[배제영역]</w:t>
      </w:r>
    </w:p>
    <w:tbl>
      <w:tblPr>
        <w:tblW w:w="961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3050"/>
        <w:gridCol w:w="4962"/>
      </w:tblGrid>
      <w:tr w:rsidR="00EF02E5" w:rsidRPr="0061570A" w:rsidTr="00EF02E5">
        <w:trPr>
          <w:trHeight w:val="386"/>
        </w:trPr>
        <w:tc>
          <w:tcPr>
            <w:tcW w:w="1603" w:type="dxa"/>
            <w:shd w:val="clear" w:color="000000" w:fill="808080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구 분</w:t>
            </w:r>
          </w:p>
        </w:tc>
        <w:tc>
          <w:tcPr>
            <w:tcW w:w="3050" w:type="dxa"/>
            <w:shd w:val="clear" w:color="000000" w:fill="808080"/>
            <w:noWrap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범 위</w:t>
            </w:r>
          </w:p>
        </w:tc>
        <w:tc>
          <w:tcPr>
            <w:tcW w:w="4962" w:type="dxa"/>
            <w:shd w:val="clear" w:color="000000" w:fill="808080"/>
            <w:noWrap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배제 대상</w:t>
            </w:r>
          </w:p>
        </w:tc>
      </w:tr>
      <w:tr w:rsidR="00EF02E5" w:rsidRPr="0061570A" w:rsidTr="00EF02E5">
        <w:trPr>
          <w:trHeight w:val="540"/>
        </w:trPr>
        <w:tc>
          <w:tcPr>
            <w:tcW w:w="1603" w:type="dxa"/>
            <w:vMerge w:val="restart"/>
            <w:shd w:val="clear" w:color="000000" w:fill="F2F2F2"/>
            <w:vAlign w:val="center"/>
            <w:hideMark/>
          </w:tcPr>
          <w:p w:rsidR="00EF02E5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위법 및</w:t>
            </w:r>
          </w:p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위규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국내 및 프로젝트/사업 해당 국가의 법과 규제에 위반하는 사항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F02E5" w:rsidRPr="00EF02E5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>불법 또는 위규에 해당하는 제품을 생산하는 사업</w:t>
            </w:r>
          </w:p>
        </w:tc>
      </w:tr>
      <w:tr w:rsidR="00EF02E5" w:rsidRPr="0061570A" w:rsidTr="00EF02E5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F02E5" w:rsidRPr="00EF02E5" w:rsidRDefault="004A196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불법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사행성 사업</w:t>
            </w:r>
            <w:r w:rsidR="00EF02E5"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>, 퇴폐 산업과 관련된 사업</w:t>
            </w:r>
          </w:p>
        </w:tc>
      </w:tr>
      <w:tr w:rsidR="00EF02E5" w:rsidRPr="0061570A" w:rsidTr="00EF02E5">
        <w:trPr>
          <w:trHeight w:val="263"/>
        </w:trPr>
        <w:tc>
          <w:tcPr>
            <w:tcW w:w="1603" w:type="dxa"/>
            <w:vMerge w:val="restart"/>
            <w:shd w:val="clear" w:color="000000" w:fill="F2F2F2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환경 관련 유해 사업</w:t>
            </w:r>
          </w:p>
          <w:p w:rsidR="00EF02E5" w:rsidRPr="0061570A" w:rsidRDefault="00EF02E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유해 물질 관련 사업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>방사능 물질의 생산 또는 교역과 관련된 사업. 단, 적절히 보호되고 관리가 가능하다고 판단되는 경우는 제외</w:t>
            </w:r>
          </w:p>
        </w:tc>
      </w:tr>
      <w:tr w:rsidR="00EF02E5" w:rsidRPr="0061570A" w:rsidTr="00535791">
        <w:trPr>
          <w:trHeight w:val="261"/>
        </w:trPr>
        <w:tc>
          <w:tcPr>
            <w:tcW w:w="1603" w:type="dxa"/>
            <w:vMerge/>
            <w:shd w:val="clear" w:color="000000" w:fill="F2F2F2"/>
            <w:vAlign w:val="center"/>
          </w:tcPr>
          <w:p w:rsidR="00EF02E5" w:rsidRDefault="00EF02E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 w:val="restart"/>
            <w:shd w:val="clear" w:color="auto" w:fill="auto"/>
            <w:vAlign w:val="center"/>
          </w:tcPr>
          <w:p w:rsidR="00EF02E5" w:rsidRDefault="00EF02E5" w:rsidP="00535791">
            <w:pPr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기후 및 생태 유해 사업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02E5" w:rsidRPr="00EF02E5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>신규 석탄 채굴 사업 지원 또는 석탄 채굴 사업 확장에 관련된 지원</w:t>
            </w:r>
          </w:p>
        </w:tc>
      </w:tr>
      <w:tr w:rsidR="00EF02E5" w:rsidRPr="0061570A" w:rsidTr="00535791">
        <w:trPr>
          <w:trHeight w:val="261"/>
        </w:trPr>
        <w:tc>
          <w:tcPr>
            <w:tcW w:w="1603" w:type="dxa"/>
            <w:vMerge/>
            <w:shd w:val="clear" w:color="000000" w:fill="F2F2F2"/>
            <w:vAlign w:val="center"/>
          </w:tcPr>
          <w:p w:rsidR="00EF02E5" w:rsidRDefault="00EF02E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EF02E5" w:rsidRDefault="00EF02E5" w:rsidP="00535791">
            <w:pPr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F02E5" w:rsidRPr="00EF02E5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/>
                <w:sz w:val="22"/>
                <w:szCs w:val="24"/>
              </w:rPr>
              <w:t>신규 석탄 발전소 건설 또는 석탄 발전소 증축에 관한 지원</w:t>
            </w:r>
          </w:p>
        </w:tc>
      </w:tr>
      <w:tr w:rsidR="00EF02E5" w:rsidRPr="0061570A" w:rsidTr="00EF02E5">
        <w:trPr>
          <w:trHeight w:val="320"/>
        </w:trPr>
        <w:tc>
          <w:tcPr>
            <w:tcW w:w="1603" w:type="dxa"/>
            <w:vMerge/>
            <w:shd w:val="clear" w:color="000000" w:fill="F2F2F2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F02E5" w:rsidRPr="00EF02E5" w:rsidRDefault="00EF02E5" w:rsidP="00C53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대기환경보전법, 수질환경보전법 등 관련 </w:t>
            </w:r>
            <w:r w:rsidR="00C53FF0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법률 </w:t>
            </w:r>
            <w:r w:rsidR="00C53FF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위반 사업</w:t>
            </w:r>
          </w:p>
        </w:tc>
      </w:tr>
      <w:tr w:rsidR="00EF02E5" w:rsidRPr="0061570A" w:rsidTr="00EF02E5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EF02E5" w:rsidRPr="0061570A" w:rsidRDefault="00EF02E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F02E5" w:rsidRPr="00EF02E5" w:rsidRDefault="00EF02E5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>폐기물 배출</w:t>
            </w:r>
            <w:r w:rsidRPr="00EF02E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을 목적으로 하는</w:t>
            </w:r>
            <w:r w:rsidRPr="00EF02E5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사업</w:t>
            </w:r>
          </w:p>
        </w:tc>
      </w:tr>
      <w:tr w:rsidR="002F101D" w:rsidRPr="0061570A" w:rsidTr="00EF02E5">
        <w:trPr>
          <w:trHeight w:val="320"/>
        </w:trPr>
        <w:tc>
          <w:tcPr>
            <w:tcW w:w="1603" w:type="dxa"/>
            <w:vMerge w:val="restart"/>
            <w:shd w:val="clear" w:color="000000" w:fill="F2F2F2"/>
            <w:vAlign w:val="center"/>
            <w:hideMark/>
          </w:tcPr>
          <w:p w:rsidR="002F101D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사회 관련</w:t>
            </w:r>
          </w:p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유해 사업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인권 및 노동권 침해 사업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F101D" w:rsidRPr="00EF02E5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EF02E5">
              <w:rPr>
                <w:rFonts w:ascii="바탕" w:eastAsia="바탕" w:hAnsi="바탕"/>
                <w:sz w:val="22"/>
                <w:szCs w:val="24"/>
              </w:rPr>
              <w:t xml:space="preserve">제품의 생산 및 사업에 투입된 노동력이 아동 노동을 포함하는 </w:t>
            </w:r>
            <w:r>
              <w:rPr>
                <w:rFonts w:ascii="바탕" w:eastAsia="바탕" w:hAnsi="바탕" w:hint="eastAsia"/>
                <w:sz w:val="22"/>
                <w:szCs w:val="24"/>
              </w:rPr>
              <w:t>사업</w:t>
            </w:r>
          </w:p>
        </w:tc>
      </w:tr>
      <w:tr w:rsidR="002F101D" w:rsidRPr="0061570A" w:rsidTr="00EF02E5">
        <w:trPr>
          <w:trHeight w:val="268"/>
        </w:trPr>
        <w:tc>
          <w:tcPr>
            <w:tcW w:w="1603" w:type="dxa"/>
            <w:vMerge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F101D" w:rsidRPr="00EF02E5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EF02E5">
              <w:rPr>
                <w:rFonts w:ascii="바탕" w:eastAsia="바탕" w:hAnsi="바탕"/>
                <w:sz w:val="22"/>
                <w:szCs w:val="24"/>
              </w:rPr>
              <w:t>제품의 생산 및 사업에 투입되는 노동자들에게 4대 핵심 노동기준(차별 금지, 아동노동 금지, 결사의 자유, 강제</w:t>
            </w:r>
            <w:r w:rsidRPr="00EF02E5">
              <w:rPr>
                <w:rFonts w:ascii="바탕" w:eastAsia="바탕" w:hAnsi="바탕" w:hint="eastAsia"/>
                <w:sz w:val="22"/>
                <w:szCs w:val="24"/>
              </w:rPr>
              <w:t xml:space="preserve"> </w:t>
            </w:r>
            <w:r w:rsidRPr="00EF02E5">
              <w:rPr>
                <w:rFonts w:ascii="바탕" w:eastAsia="바탕" w:hAnsi="바탕"/>
                <w:sz w:val="22"/>
                <w:szCs w:val="24"/>
              </w:rPr>
              <w:t>근로 금지)</w:t>
            </w:r>
            <w:r w:rsidR="00D77D25">
              <w:rPr>
                <w:rFonts w:ascii="바탕" w:eastAsia="바탕" w:hAnsi="바탕" w:hint="eastAsia"/>
                <w:sz w:val="22"/>
                <w:szCs w:val="24"/>
              </w:rPr>
              <w:t>이</w:t>
            </w:r>
            <w:r w:rsidRPr="00EF02E5">
              <w:rPr>
                <w:rFonts w:ascii="바탕" w:eastAsia="바탕" w:hAnsi="바탕"/>
                <w:sz w:val="22"/>
                <w:szCs w:val="24"/>
              </w:rPr>
              <w:t xml:space="preserve"> 적용되지 않는 사업</w:t>
            </w:r>
          </w:p>
        </w:tc>
      </w:tr>
      <w:tr w:rsidR="002F101D" w:rsidRPr="00EF02E5" w:rsidTr="0031733D">
        <w:trPr>
          <w:trHeight w:val="357"/>
        </w:trPr>
        <w:tc>
          <w:tcPr>
            <w:tcW w:w="1603" w:type="dxa"/>
            <w:vMerge/>
            <w:shd w:val="clear" w:color="000000" w:fill="F2F2F2"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사회적 유해 사업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01D" w:rsidRPr="00EF02E5" w:rsidRDefault="002F101D" w:rsidP="00EF02E5">
            <w:pPr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EF02E5">
              <w:rPr>
                <w:rFonts w:ascii="바탕" w:eastAsia="바탕" w:hAnsi="바탕"/>
                <w:sz w:val="22"/>
                <w:szCs w:val="24"/>
              </w:rPr>
              <w:t>사업 관련 토지 등 유형자산의 취득이 불법적인 사업</w:t>
            </w:r>
          </w:p>
        </w:tc>
      </w:tr>
      <w:tr w:rsidR="002F101D" w:rsidRPr="00EF02E5" w:rsidTr="00535791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2F101D" w:rsidRPr="0061570A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01D" w:rsidRPr="00EF02E5" w:rsidRDefault="002F101D" w:rsidP="00EF0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EF02E5">
              <w:rPr>
                <w:rFonts w:ascii="바탕" w:eastAsia="바탕" w:hAnsi="바탕"/>
                <w:sz w:val="22"/>
                <w:szCs w:val="24"/>
              </w:rPr>
              <w:t>사업을 위하여 사업지</w:t>
            </w:r>
            <w:r w:rsidRPr="00EF02E5">
              <w:rPr>
                <w:rFonts w:ascii="바탕" w:eastAsia="바탕" w:hAnsi="바탕" w:hint="eastAsia"/>
                <w:sz w:val="22"/>
                <w:szCs w:val="24"/>
              </w:rPr>
              <w:t xml:space="preserve"> </w:t>
            </w:r>
            <w:r w:rsidRPr="00EF02E5">
              <w:rPr>
                <w:rFonts w:ascii="바탕" w:eastAsia="바탕" w:hAnsi="바탕"/>
                <w:sz w:val="22"/>
                <w:szCs w:val="24"/>
              </w:rPr>
              <w:t>내 거주자들의 비자발적 이주가 이루어진 사업(법률상 허용된 강제 수용 등은 제외)</w:t>
            </w:r>
          </w:p>
        </w:tc>
      </w:tr>
    </w:tbl>
    <w:p w:rsidR="00AA7BF5" w:rsidRDefault="00AA7BF5" w:rsidP="00AA7BF5">
      <w:pPr>
        <w:widowControl/>
        <w:wordWrap/>
        <w:autoSpaceDE/>
        <w:autoSpaceDN/>
      </w:pPr>
      <w:r>
        <w:br w:type="page"/>
      </w:r>
    </w:p>
    <w:p w:rsidR="00AA7BF5" w:rsidRDefault="00AA7BF5" w:rsidP="00AA7BF5">
      <w:pPr>
        <w:pStyle w:val="10"/>
        <w:jc w:val="left"/>
      </w:pPr>
      <w:r>
        <w:rPr>
          <w:rFonts w:hint="eastAsia"/>
        </w:rPr>
        <w:lastRenderedPageBreak/>
        <w:t>[유의</w:t>
      </w:r>
      <w:r w:rsidRPr="008F3BB9">
        <w:rPr>
          <w:rFonts w:hint="eastAsia"/>
        </w:rPr>
        <w:t>영역</w:t>
      </w:r>
      <w:r>
        <w:rPr>
          <w:rFonts w:hint="eastAsia"/>
        </w:rPr>
        <w:t>]</w:t>
      </w:r>
    </w:p>
    <w:tbl>
      <w:tblPr>
        <w:tblW w:w="961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3050"/>
        <w:gridCol w:w="4962"/>
      </w:tblGrid>
      <w:tr w:rsidR="00535791" w:rsidRPr="0061570A" w:rsidTr="00535791">
        <w:trPr>
          <w:trHeight w:val="386"/>
        </w:trPr>
        <w:tc>
          <w:tcPr>
            <w:tcW w:w="1603" w:type="dxa"/>
            <w:shd w:val="clear" w:color="000000" w:fill="808080"/>
            <w:vAlign w:val="center"/>
            <w:hideMark/>
          </w:tcPr>
          <w:p w:rsidR="00535791" w:rsidRPr="0061570A" w:rsidRDefault="00535791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구 분</w:t>
            </w:r>
          </w:p>
        </w:tc>
        <w:tc>
          <w:tcPr>
            <w:tcW w:w="3050" w:type="dxa"/>
            <w:shd w:val="clear" w:color="000000" w:fill="808080"/>
            <w:noWrap/>
            <w:vAlign w:val="center"/>
            <w:hideMark/>
          </w:tcPr>
          <w:p w:rsidR="00535791" w:rsidRPr="0061570A" w:rsidRDefault="00535791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범 위</w:t>
            </w:r>
          </w:p>
        </w:tc>
        <w:tc>
          <w:tcPr>
            <w:tcW w:w="4962" w:type="dxa"/>
            <w:shd w:val="clear" w:color="000000" w:fill="808080"/>
            <w:noWrap/>
            <w:vAlign w:val="center"/>
            <w:hideMark/>
          </w:tcPr>
          <w:p w:rsidR="00535791" w:rsidRPr="0061570A" w:rsidRDefault="00535791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유의 대상</w:t>
            </w:r>
          </w:p>
        </w:tc>
      </w:tr>
      <w:tr w:rsidR="00187F30" w:rsidRPr="0061570A" w:rsidTr="00535791">
        <w:trPr>
          <w:trHeight w:val="540"/>
        </w:trPr>
        <w:tc>
          <w:tcPr>
            <w:tcW w:w="1603" w:type="dxa"/>
            <w:vMerge w:val="restart"/>
            <w:shd w:val="clear" w:color="000000" w:fill="F2F2F2"/>
            <w:vAlign w:val="center"/>
            <w:hideMark/>
          </w:tcPr>
          <w:p w:rsidR="00187F30" w:rsidRPr="0061570A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환경 관련</w:t>
            </w:r>
          </w:p>
          <w:p w:rsidR="00187F30" w:rsidRPr="0061570A" w:rsidRDefault="00187F30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유의 사업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187F30" w:rsidRPr="0061570A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에너지 산업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87F30" w:rsidRPr="00EF02E5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발전 부지 확보 시 생태계에 부정적인 영향이 우려되는 사업</w:t>
            </w:r>
          </w:p>
        </w:tc>
      </w:tr>
      <w:tr w:rsidR="00187F30" w:rsidRPr="0061570A" w:rsidTr="00535791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187F30" w:rsidRPr="0061570A" w:rsidRDefault="00187F30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187F30" w:rsidRPr="0061570A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87F30" w:rsidRPr="00EF02E5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발전 원료 채굴 및 운반 시 생태계에 부정적인 영향이 우려되는 사업(불법 벌목,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유해 가스 및 미세먼지 과다 발생 등)</w:t>
            </w:r>
          </w:p>
        </w:tc>
      </w:tr>
      <w:tr w:rsidR="00187F30" w:rsidRPr="0061570A" w:rsidTr="00535791">
        <w:trPr>
          <w:trHeight w:val="320"/>
        </w:trPr>
        <w:tc>
          <w:tcPr>
            <w:tcW w:w="1603" w:type="dxa"/>
            <w:vMerge/>
            <w:vAlign w:val="center"/>
          </w:tcPr>
          <w:p w:rsidR="00187F30" w:rsidRPr="0061570A" w:rsidRDefault="00187F30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</w:tcPr>
          <w:p w:rsidR="00187F30" w:rsidRPr="0061570A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87F30" w:rsidRDefault="00187F30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발전 과정에서 유해 물질 발생 우려 사업(미세먼지,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폐수,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중금속 유출 등)</w:t>
            </w:r>
          </w:p>
        </w:tc>
      </w:tr>
      <w:tr w:rsidR="00D77D25" w:rsidRPr="0061570A" w:rsidTr="00535791">
        <w:trPr>
          <w:trHeight w:val="263"/>
        </w:trPr>
        <w:tc>
          <w:tcPr>
            <w:tcW w:w="1603" w:type="dxa"/>
            <w:vMerge/>
            <w:shd w:val="clear" w:color="000000" w:fill="F2F2F2"/>
            <w:vAlign w:val="center"/>
            <w:hideMark/>
          </w:tcPr>
          <w:p w:rsidR="00D77D25" w:rsidRPr="0061570A" w:rsidRDefault="00D77D2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제조업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제조 과정에서 발생하는 미세먼지, 폐수, 중금속 등 유해화학물질 유출로 인한 환경오염이 우려되는 사업</w:t>
            </w:r>
          </w:p>
        </w:tc>
      </w:tr>
      <w:tr w:rsidR="00D77D25" w:rsidRPr="0061570A" w:rsidTr="00535791">
        <w:trPr>
          <w:trHeight w:val="261"/>
        </w:trPr>
        <w:tc>
          <w:tcPr>
            <w:tcW w:w="1603" w:type="dxa"/>
            <w:vMerge/>
            <w:shd w:val="clear" w:color="000000" w:fill="F2F2F2"/>
            <w:vAlign w:val="center"/>
          </w:tcPr>
          <w:p w:rsidR="00D77D25" w:rsidRDefault="00D77D2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D77D25" w:rsidRDefault="00D77D25" w:rsidP="00535791">
            <w:pPr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금속 원자재의 채굴/사용/폐기로 인한 환경오염이 우려되는 사업</w:t>
            </w:r>
          </w:p>
        </w:tc>
      </w:tr>
      <w:tr w:rsidR="00D77D25" w:rsidRPr="0061570A" w:rsidTr="00535791">
        <w:trPr>
          <w:trHeight w:val="261"/>
        </w:trPr>
        <w:tc>
          <w:tcPr>
            <w:tcW w:w="1603" w:type="dxa"/>
            <w:vMerge/>
            <w:shd w:val="clear" w:color="000000" w:fill="F2F2F2"/>
            <w:vAlign w:val="center"/>
          </w:tcPr>
          <w:p w:rsidR="00D77D25" w:rsidRDefault="00D77D25" w:rsidP="00535791">
            <w:pPr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D77D25" w:rsidRDefault="00D77D25" w:rsidP="00535791">
            <w:pPr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건설 과정에서 발생하는 소음,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비산먼지,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폐기물 방치,</w:t>
            </w:r>
            <w:r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토양 오염이 우려되는 사업</w:t>
            </w:r>
          </w:p>
        </w:tc>
      </w:tr>
      <w:tr w:rsidR="00D77D25" w:rsidRPr="0061570A" w:rsidTr="00535791">
        <w:trPr>
          <w:trHeight w:val="320"/>
        </w:trPr>
        <w:tc>
          <w:tcPr>
            <w:tcW w:w="1603" w:type="dxa"/>
            <w:vMerge/>
            <w:shd w:val="clear" w:color="000000" w:fill="F2F2F2"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운송수단의 운영과정에서 발생하는 소음 및 폐기 단계에서 발생하는 폐기물 방치가 우려되는 사업</w:t>
            </w:r>
          </w:p>
        </w:tc>
      </w:tr>
      <w:tr w:rsidR="00D77D25" w:rsidRPr="0061570A" w:rsidTr="00D77D25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하수 슬러지 처리 과정에서 유해화학물질로 인한 오염이 우려되는 사업</w:t>
            </w:r>
          </w:p>
        </w:tc>
      </w:tr>
      <w:tr w:rsidR="00D77D25" w:rsidRPr="0061570A" w:rsidTr="00D77D25">
        <w:trPr>
          <w:trHeight w:val="320"/>
        </w:trPr>
        <w:tc>
          <w:tcPr>
            <w:tcW w:w="1603" w:type="dxa"/>
            <w:vMerge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폐기물 자원 순환 과정에서 배출되는 유해화학물질 및 오염물질의 허가 기준 초과가 우려되는 사업</w:t>
            </w:r>
          </w:p>
        </w:tc>
      </w:tr>
      <w:tr w:rsidR="00D77D25" w:rsidRPr="0061570A" w:rsidTr="00D77D25">
        <w:trPr>
          <w:trHeight w:val="320"/>
        </w:trPr>
        <w:tc>
          <w:tcPr>
            <w:tcW w:w="1603" w:type="dxa"/>
            <w:vMerge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과다한 비료 사용으로 인한 하천 또는 지하수 오염 우려 사업</w:t>
            </w:r>
          </w:p>
        </w:tc>
      </w:tr>
      <w:tr w:rsidR="00D77D25" w:rsidRPr="0061570A" w:rsidTr="00D77D25">
        <w:trPr>
          <w:trHeight w:val="320"/>
        </w:trPr>
        <w:tc>
          <w:tcPr>
            <w:tcW w:w="1603" w:type="dxa"/>
            <w:vMerge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</w:tcPr>
          <w:p w:rsidR="00D77D25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7D25" w:rsidRPr="00EF02E5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외래 동/식물 양육 과정에서 종자/종묘 확산으로 인한 생태계에 부정적인 영향이 우려되는 사업</w:t>
            </w:r>
          </w:p>
        </w:tc>
      </w:tr>
      <w:tr w:rsidR="00926E93" w:rsidRPr="0061570A" w:rsidTr="00D77D25">
        <w:trPr>
          <w:trHeight w:val="268"/>
        </w:trPr>
        <w:tc>
          <w:tcPr>
            <w:tcW w:w="1603" w:type="dxa"/>
            <w:vMerge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926E93" w:rsidRPr="0061570A" w:rsidRDefault="00D77D2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무기 방산 사업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26E93" w:rsidRPr="00EF02E5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무기 제조 사업</w:t>
            </w:r>
          </w:p>
        </w:tc>
      </w:tr>
      <w:tr w:rsidR="00926E93" w:rsidRPr="00EF02E5" w:rsidTr="00535791">
        <w:trPr>
          <w:trHeight w:val="320"/>
        </w:trPr>
        <w:tc>
          <w:tcPr>
            <w:tcW w:w="1603" w:type="dxa"/>
            <w:vMerge/>
            <w:shd w:val="clear" w:color="000000" w:fill="F2F2F2"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926E93" w:rsidRPr="0061570A" w:rsidRDefault="00926E93" w:rsidP="00187F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기타 사회적 유의 사업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E93" w:rsidRPr="00EF02E5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중독성 및 환각성이 우려되는 약품/담배 등 제조 및 가공 사업</w:t>
            </w:r>
          </w:p>
        </w:tc>
      </w:tr>
      <w:tr w:rsidR="00926E93" w:rsidRPr="00EF02E5" w:rsidTr="00535791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E93" w:rsidRPr="00EF02E5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게임,</w:t>
            </w:r>
            <w:r>
              <w:rPr>
                <w:rFonts w:ascii="바탕" w:eastAsia="바탕" w:hAnsi="바탕"/>
                <w:sz w:val="22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sz w:val="22"/>
                <w:szCs w:val="24"/>
              </w:rPr>
              <w:t>도박 등 사행성 사업</w:t>
            </w:r>
          </w:p>
        </w:tc>
      </w:tr>
      <w:tr w:rsidR="00926E93" w:rsidRPr="00EF02E5" w:rsidTr="00535791">
        <w:trPr>
          <w:trHeight w:val="320"/>
        </w:trPr>
        <w:tc>
          <w:tcPr>
            <w:tcW w:w="1603" w:type="dxa"/>
            <w:vMerge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926E93" w:rsidRPr="0061570A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E93" w:rsidRPr="00EF02E5" w:rsidRDefault="00926E93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노동자의 과도한 노동 투입이나 인권 침해가 우려되는 사업</w:t>
            </w:r>
          </w:p>
        </w:tc>
      </w:tr>
    </w:tbl>
    <w:p w:rsidR="00AA7BF5" w:rsidRDefault="00AA7BF5" w:rsidP="00AA7BF5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sz w:val="24"/>
          <w:szCs w:val="24"/>
        </w:rPr>
        <w:br w:type="page"/>
      </w:r>
    </w:p>
    <w:p w:rsidR="00AA7BF5" w:rsidRPr="00997366" w:rsidRDefault="00AA7BF5" w:rsidP="00AA7BF5">
      <w:pPr>
        <w:pStyle w:val="20"/>
      </w:pPr>
      <w:r>
        <w:rPr>
          <w:rFonts w:hint="eastAsia"/>
        </w:rPr>
        <w:lastRenderedPageBreak/>
        <w:t>[지원역역]</w:t>
      </w:r>
    </w:p>
    <w:p w:rsidR="00AA7BF5" w:rsidRPr="0079341D" w:rsidRDefault="00AA7BF5" w:rsidP="00AA7BF5">
      <w:pPr>
        <w:widowControl/>
        <w:wordWrap/>
        <w:autoSpaceDE/>
        <w:autoSpaceDN/>
        <w:spacing w:before="120" w:after="120" w:line="288" w:lineRule="auto"/>
        <w:rPr>
          <w:rFonts w:ascii="바탕" w:eastAsia="바탕" w:hAnsi="바탕"/>
          <w:b/>
          <w:bCs/>
          <w:sz w:val="24"/>
          <w:szCs w:val="24"/>
        </w:rPr>
      </w:pPr>
      <w:r w:rsidRPr="0079341D">
        <w:rPr>
          <w:rFonts w:ascii="바탕" w:eastAsia="바탕" w:hAnsi="바탕" w:hint="eastAsia"/>
          <w:b/>
          <w:bCs/>
          <w:sz w:val="24"/>
          <w:szCs w:val="24"/>
        </w:rPr>
        <w:t xml:space="preserve">녹색 </w:t>
      </w:r>
      <w:r w:rsidRPr="0079341D">
        <w:rPr>
          <w:rFonts w:ascii="바탕" w:eastAsia="바탕" w:hAnsi="바탕"/>
          <w:b/>
          <w:bCs/>
          <w:sz w:val="24"/>
          <w:szCs w:val="24"/>
        </w:rPr>
        <w:t>(</w:t>
      </w:r>
      <w:r w:rsidRPr="0079341D">
        <w:rPr>
          <w:rFonts w:ascii="바탕" w:eastAsia="바탕" w:hAnsi="바탕" w:hint="eastAsia"/>
          <w:b/>
          <w:bCs/>
          <w:sz w:val="24"/>
          <w:szCs w:val="24"/>
        </w:rPr>
        <w:t>환경)</w:t>
      </w:r>
      <w:r w:rsidRPr="0079341D">
        <w:rPr>
          <w:rFonts w:ascii="바탕" w:eastAsia="바탕" w:hAnsi="바탕"/>
          <w:b/>
          <w:bCs/>
          <w:sz w:val="24"/>
          <w:szCs w:val="24"/>
        </w:rPr>
        <w:t xml:space="preserve"> </w:t>
      </w:r>
      <w:r w:rsidR="0098271A">
        <w:rPr>
          <w:rFonts w:ascii="바탕" w:eastAsia="바탕" w:hAnsi="바탕" w:hint="eastAsia"/>
          <w:b/>
          <w:bCs/>
          <w:sz w:val="24"/>
          <w:szCs w:val="24"/>
        </w:rPr>
        <w:t xml:space="preserve">대상 </w:t>
      </w:r>
      <w:r w:rsidRPr="0079341D">
        <w:rPr>
          <w:rFonts w:ascii="바탕" w:eastAsia="바탕" w:hAnsi="바탕" w:hint="eastAsia"/>
          <w:b/>
          <w:bCs/>
          <w:sz w:val="24"/>
          <w:szCs w:val="24"/>
        </w:rPr>
        <w:t>프로젝트</w:t>
      </w:r>
    </w:p>
    <w:tbl>
      <w:tblPr>
        <w:tblW w:w="9498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3050"/>
        <w:gridCol w:w="4962"/>
      </w:tblGrid>
      <w:tr w:rsidR="00AA7BF5" w:rsidRPr="0061570A" w:rsidTr="00535791">
        <w:trPr>
          <w:trHeight w:val="320"/>
        </w:trPr>
        <w:tc>
          <w:tcPr>
            <w:tcW w:w="1486" w:type="dxa"/>
            <w:shd w:val="clear" w:color="000000" w:fill="808080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구 분</w:t>
            </w:r>
          </w:p>
        </w:tc>
        <w:tc>
          <w:tcPr>
            <w:tcW w:w="3050" w:type="dxa"/>
            <w:shd w:val="clear" w:color="000000" w:fill="808080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범 위</w:t>
            </w:r>
          </w:p>
        </w:tc>
        <w:tc>
          <w:tcPr>
            <w:tcW w:w="4962" w:type="dxa"/>
            <w:shd w:val="clear" w:color="000000" w:fill="808080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지원분야 및 대상</w:t>
            </w:r>
          </w:p>
        </w:tc>
      </w:tr>
      <w:tr w:rsidR="00AA7BF5" w:rsidRPr="0061570A" w:rsidTr="00535791">
        <w:trPr>
          <w:trHeight w:val="54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재생에너지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재생에너지 관련 발전, 송전, 기기와 제품을 포함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풍력, 태양광, 수력, 해양발전 등 재생가능 자원으로 발생하는 에너지 기술 및 인프라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바이오매스/가스, 또는 바이오연료 제조 관련 사업</w:t>
            </w:r>
          </w:p>
        </w:tc>
      </w:tr>
      <w:tr w:rsidR="00AA7BF5" w:rsidRPr="0061570A" w:rsidTr="00535791">
        <w:trPr>
          <w:trHeight w:val="513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기타 재생에너지 관련 발전, 송전 등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에너지 효율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에너지 저장, 관리장치 및 기술개발 등 에너지 효율 관련 기기와 제품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에너지 저장장치(ESS), 에너지 절감장치(Smart Grid)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저탄소 전기 송배전, 전기/열에너지/수소 저장고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저탄소 ICT, 온실가스 배출 저감을 위한 데이터 솔루션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오염방지/관리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대기오염물질 배출의 감축, 온실가스 배출관리, 토양복원, 폐기물의 방지/감축/재활용, 효율적인 폐기물 회수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바이오폐기물의 혐기성 소화/퇴비화</w:t>
            </w:r>
          </w:p>
        </w:tc>
      </w:tr>
      <w:tr w:rsidR="00AA7BF5" w:rsidRPr="0061570A" w:rsidTr="00535791">
        <w:trPr>
          <w:trHeight w:val="268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쓰레기 재활용시설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이산화탄소의 포집 및 운송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대기오염방지시설(미세먼지 관리)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지속가능한 자원 및 토지관리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자연환경 보존을 통한 천연자원 관리 인프라 구축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농업용 토지, 축산시설 개선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산림, 조림, 환경복원 사업 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해상환경 개선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육지,해상 생명보존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자연 생태계의 종의 다양성 보존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멸종위기종 보호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생태계 보호를 위한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친환경 운송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온실/유해가스 감축을 위한 친환경 운송수단 및 인프라 구축</w:t>
            </w:r>
          </w:p>
        </w:tc>
        <w:tc>
          <w:tcPr>
            <w:tcW w:w="4962" w:type="dxa"/>
            <w:shd w:val="clear" w:color="auto" w:fill="auto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전기, 수소, 하이브리드 차량 제조 및 관련 인프라 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탈황장치 등 녹색 해운업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저탄소 운송을 위한 운송 및 관련 인프라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지속가능한 수자원 및 폐수관리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수자원 절약, 저장 등 인프라 구축을 통해 지속가능한 물 공급 관리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하수(폐수)처리, 수질개선 사업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식수공급 사업 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홍수방지시설(기상예보, 경보 포함)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폐수 감축 시설 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 w:val="restart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친환경 상품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환경적으로 지속가능한 상품 생산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환경마크 획득(기타 환경 인증서 포함) 상품 생산 업체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자원절약 포장재 등</w:t>
            </w:r>
          </w:p>
        </w:tc>
      </w:tr>
      <w:tr w:rsidR="00AA7BF5" w:rsidRPr="0061570A" w:rsidTr="00535791">
        <w:trPr>
          <w:trHeight w:val="320"/>
        </w:trPr>
        <w:tc>
          <w:tcPr>
            <w:tcW w:w="1486" w:type="dxa"/>
            <w:shd w:val="clear" w:color="000000" w:fill="F2F2F2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녹색건축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에너지절약, 환경오염 저감에 기여하는 건축 사업 지원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신축 녹색건물 건설 및 기존 건물 그린 리모델링</w:t>
            </w:r>
          </w:p>
        </w:tc>
      </w:tr>
    </w:tbl>
    <w:p w:rsidR="00AA7BF5" w:rsidRDefault="00AA7BF5" w:rsidP="00AA7BF5">
      <w:pPr>
        <w:widowControl/>
        <w:wordWrap/>
        <w:autoSpaceDE/>
        <w:autoSpaceDN/>
        <w:spacing w:before="120" w:after="120" w:line="288" w:lineRule="auto"/>
        <w:rPr>
          <w:rFonts w:ascii="바탕" w:eastAsia="바탕" w:hAnsi="바탕"/>
          <w:b/>
          <w:sz w:val="28"/>
          <w:szCs w:val="28"/>
        </w:rPr>
      </w:pPr>
    </w:p>
    <w:tbl>
      <w:tblPr>
        <w:tblW w:w="12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891"/>
        <w:gridCol w:w="227"/>
        <w:gridCol w:w="1843"/>
        <w:gridCol w:w="218"/>
        <w:gridCol w:w="2287"/>
        <w:gridCol w:w="472"/>
        <w:gridCol w:w="1324"/>
        <w:gridCol w:w="218"/>
        <w:gridCol w:w="998"/>
      </w:tblGrid>
      <w:tr w:rsidR="00AA7BF5" w:rsidRPr="0079341D" w:rsidTr="00535791">
        <w:trPr>
          <w:trHeight w:val="32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98271A">
            <w:pPr>
              <w:widowControl/>
              <w:wordWrap/>
              <w:autoSpaceDE/>
              <w:autoSpaceDN/>
              <w:spacing w:before="120" w:after="120" w:line="288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9341D">
              <w:rPr>
                <w:rFonts w:ascii="바탕" w:eastAsia="바탕" w:hAnsi="바탕" w:hint="eastAsia"/>
                <w:b/>
                <w:bCs/>
                <w:sz w:val="24"/>
                <w:szCs w:val="24"/>
              </w:rPr>
              <w:lastRenderedPageBreak/>
              <w:t xml:space="preserve">사회 분야 </w:t>
            </w:r>
            <w:r w:rsidR="0098271A">
              <w:rPr>
                <w:rFonts w:ascii="바탕" w:eastAsia="바탕" w:hAnsi="바탕" w:hint="eastAsia"/>
                <w:b/>
                <w:bCs/>
                <w:sz w:val="24"/>
                <w:szCs w:val="24"/>
              </w:rPr>
              <w:t>대상 프</w:t>
            </w:r>
            <w:r w:rsidRPr="0079341D">
              <w:rPr>
                <w:rFonts w:ascii="바탕" w:eastAsia="바탕" w:hAnsi="바탕" w:hint="eastAsia"/>
                <w:b/>
                <w:bCs/>
                <w:sz w:val="24"/>
                <w:szCs w:val="24"/>
              </w:rPr>
              <w:t>로젝트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Times New Roman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F5" w:rsidRPr="0079341D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Times New Roman"/>
                <w:kern w:val="0"/>
                <w:sz w:val="24"/>
                <w:szCs w:val="24"/>
              </w:rPr>
            </w:pP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구 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범 위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FFFFFF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FFFFFF"/>
                <w:kern w:val="0"/>
                <w:sz w:val="22"/>
              </w:rPr>
              <w:t>지원분야 및 대상 (예시)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기초 인프라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기초 사회 인프라 공급 및 개선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하수도(하수·폐수처리) 시설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식수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철도, 도로, 항만, 공항 등 교통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전기, 가스, 식수 등 생활 인프라 개선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안전, 방재, 노후설비 개선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기초 서비스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필수 사회서비스에 대한 접근성 향상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의료서비스(병원, 연구센터, 의료재단, 요양시설 등)</w:t>
            </w:r>
          </w:p>
        </w:tc>
      </w:tr>
      <w:tr w:rsidR="00AA7BF5" w:rsidRPr="00C81AA8" w:rsidTr="00535791">
        <w:trPr>
          <w:gridAfter w:val="3"/>
          <w:wAfter w:w="2540" w:type="dxa"/>
          <w:trHeight w:val="343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교육서비스(학교, 유치원, 기숙사 등)</w:t>
            </w:r>
          </w:p>
        </w:tc>
      </w:tr>
      <w:tr w:rsidR="00AA7BF5" w:rsidRPr="00C81AA8" w:rsidTr="00535791">
        <w:trPr>
          <w:gridAfter w:val="3"/>
          <w:wAfter w:w="2540" w:type="dxa"/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주택금융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안전하고 저렴한 주택 공급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취약계층 거주시설 보수 사업</w:t>
            </w:r>
          </w:p>
        </w:tc>
      </w:tr>
      <w:tr w:rsidR="00AA7BF5" w:rsidRPr="00C81AA8" w:rsidTr="00535791">
        <w:trPr>
          <w:gridAfter w:val="3"/>
          <w:wAfter w:w="2540" w:type="dxa"/>
          <w:trHeight w:val="5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일자리 창출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과거 고용증가 실적이 있거나 향후 고용효과가 높을 것으로 기대되는 기업/프로젝트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BF5" w:rsidRPr="0061570A" w:rsidRDefault="00AA7BF5" w:rsidP="005357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61570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국가 및 지방자치단체로부터 인증을 받은 일자리 창출 우수기업</w:t>
            </w:r>
          </w:p>
        </w:tc>
      </w:tr>
    </w:tbl>
    <w:p w:rsidR="00AA7BF5" w:rsidRDefault="00AA7BF5" w:rsidP="00AA7BF5">
      <w:pPr>
        <w:widowControl/>
        <w:wordWrap/>
        <w:autoSpaceDE/>
        <w:autoSpaceDN/>
        <w:rPr>
          <w:rFonts w:ascii="바탕" w:eastAsia="바탕" w:hAnsi="바탕"/>
          <w:b/>
          <w:sz w:val="24"/>
          <w:szCs w:val="24"/>
        </w:rPr>
      </w:pPr>
    </w:p>
    <w:p w:rsidR="00AA7BF5" w:rsidRPr="0074529F" w:rsidRDefault="00AA7BF5" w:rsidP="00AA7BF5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AA7BF5" w:rsidRDefault="00AA7BF5" w:rsidP="00AA7BF5">
      <w:pPr>
        <w:widowControl/>
        <w:wordWrap/>
        <w:autoSpaceDE/>
        <w:autoSpaceDN/>
      </w:pPr>
      <w:r>
        <w:br w:type="page"/>
      </w:r>
    </w:p>
    <w:p w:rsidR="00AA7BF5" w:rsidRPr="00F31AAA" w:rsidRDefault="00AA7BF5" w:rsidP="00AA7BF5">
      <w:pPr>
        <w:pStyle w:val="1"/>
        <w:rPr>
          <w:rFonts w:ascii="바탕" w:eastAsia="바탕" w:hAnsi="바탕"/>
          <w:b/>
        </w:rPr>
      </w:pPr>
      <w:bookmarkStart w:id="12" w:name="_Toc116484240"/>
      <w:r w:rsidRPr="00F31AAA">
        <w:rPr>
          <w:rFonts w:ascii="바탕" w:eastAsia="바탕" w:hAnsi="바탕"/>
          <w:b/>
        </w:rPr>
        <w:lastRenderedPageBreak/>
        <w:t>[</w:t>
      </w:r>
      <w:r w:rsidRPr="00F31AAA">
        <w:rPr>
          <w:rFonts w:ascii="바탕" w:eastAsia="바탕" w:hAnsi="바탕" w:hint="eastAsia"/>
          <w:b/>
        </w:rPr>
        <w:t>별표</w:t>
      </w:r>
      <w:r w:rsidR="00CB2DCF" w:rsidRPr="00F31AAA">
        <w:rPr>
          <w:rFonts w:ascii="바탕" w:eastAsia="바탕" w:hAnsi="바탕" w:hint="eastAsia"/>
          <w:b/>
        </w:rPr>
        <w:t>3</w:t>
      </w:r>
      <w:r w:rsidRPr="00F31AAA">
        <w:rPr>
          <w:rFonts w:ascii="바탕" w:eastAsia="바탕" w:hAnsi="바탕" w:hint="eastAsia"/>
          <w:b/>
        </w:rPr>
        <w:t>] 배제영역 체크리스트</w:t>
      </w:r>
      <w:bookmarkEnd w:id="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280CF8" w:rsidRPr="00F31AAA" w:rsidTr="00280CF8">
        <w:trPr>
          <w:trHeight w:val="428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280CF8" w:rsidRPr="00280CF8" w:rsidRDefault="00280CF8" w:rsidP="00414575">
            <w:pPr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 w:rsidRPr="00280CF8">
              <w:rPr>
                <w:rFonts w:ascii="바탕" w:eastAsia="바탕" w:hAnsi="바탕" w:hint="eastAsia"/>
                <w:b/>
              </w:rPr>
              <w:t>Check-list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  <w:vAlign w:val="center"/>
          </w:tcPr>
          <w:p w:rsidR="00280CF8" w:rsidRPr="00280CF8" w:rsidRDefault="00280CF8" w:rsidP="00414575">
            <w:pPr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 w:rsidRPr="00280CF8">
              <w:rPr>
                <w:rFonts w:ascii="바탕" w:eastAsia="바탕" w:hAnsi="바탕" w:hint="eastAsia"/>
                <w:b/>
              </w:rPr>
              <w:t>충족 여부</w:t>
            </w:r>
          </w:p>
        </w:tc>
      </w:tr>
      <w:tr w:rsidR="00280CF8" w:rsidRPr="00F31AAA" w:rsidTr="00280CF8">
        <w:trPr>
          <w:trHeight w:val="845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widowControl/>
              <w:wordWrap/>
              <w:autoSpaceDE/>
              <w:autoSpaceDN/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식음료 및 의약품 제조업에 투자하는 경우, 해당 사업자가 '마약류 관리에 관한 법률'</w:t>
            </w:r>
            <w:r>
              <w:rPr>
                <w:rFonts w:ascii="바탕" w:eastAsia="바탕" w:hAnsi="바탕" w:hint="eastAsia"/>
                <w:szCs w:val="20"/>
              </w:rPr>
              <w:t>등의</w:t>
            </w:r>
            <w:r w:rsidRPr="00F31AAA">
              <w:rPr>
                <w:rFonts w:ascii="바탕" w:eastAsia="바탕" w:hAnsi="바탕" w:hint="eastAsia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>위반 소지가 높은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1110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카지노, 경마, 경륜과 경정, 복권 사업 등에 투자하는 경우, '관광진흥법', '한국마사회법', '경륜</w:t>
            </w:r>
            <w:r w:rsidRPr="00A92190">
              <w:rPr>
                <w:rFonts w:ascii="바탕" w:eastAsia="바탕" w:hAnsi="바탕" w:hint="eastAsia"/>
                <w:szCs w:val="20"/>
              </w:rPr>
              <w:t>ㆍ</w:t>
            </w:r>
            <w:r w:rsidRPr="00F31AAA">
              <w:rPr>
                <w:rFonts w:ascii="바탕" w:eastAsia="바탕" w:hAnsi="바탕" w:hint="eastAsia"/>
                <w:szCs w:val="20"/>
              </w:rPr>
              <w:t xml:space="preserve">경정법' 및 </w:t>
            </w:r>
            <w:r>
              <w:rPr>
                <w:rFonts w:ascii="바탕" w:eastAsia="바탕" w:hAnsi="바탕"/>
                <w:szCs w:val="20"/>
              </w:rPr>
              <w:t>‘</w:t>
            </w:r>
            <w:r w:rsidRPr="00F31AAA">
              <w:rPr>
                <w:rFonts w:ascii="바탕" w:eastAsia="바탕" w:hAnsi="바탕" w:hint="eastAsia"/>
                <w:szCs w:val="20"/>
              </w:rPr>
              <w:t>복권 및 복권기금법'</w:t>
            </w:r>
            <w:r>
              <w:rPr>
                <w:rFonts w:ascii="바탕" w:eastAsia="바탕" w:hAnsi="바탕" w:hint="eastAsia"/>
                <w:szCs w:val="20"/>
              </w:rPr>
              <w:t xml:space="preserve"> 등에 따른 사행성 사업으로 분류되어 사회적 유해성이 높은 기업인가?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1140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OTT 관련 사업에 투자하는 경우, 해당 사업자가 '정보통신망 이용촉진 및 정보보호 등에 관한 법률'상 불법정보</w:t>
            </w:r>
            <w:r>
              <w:rPr>
                <w:rFonts w:ascii="바탕" w:eastAsia="바탕" w:hAnsi="바탕" w:hint="eastAsia"/>
                <w:szCs w:val="20"/>
              </w:rPr>
              <w:t>의 유통이 크게 우려되는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833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/>
                <w:szCs w:val="20"/>
              </w:rPr>
              <w:t>‘</w:t>
            </w:r>
            <w:r w:rsidRPr="00F31AAA">
              <w:rPr>
                <w:rFonts w:ascii="바탕" w:eastAsia="바탕" w:hAnsi="바탕" w:hint="eastAsia"/>
                <w:szCs w:val="20"/>
              </w:rPr>
              <w:t>근로기준법'에서 정한 최저 연령 미만의 자를 근로자로 사용</w:t>
            </w:r>
            <w:r>
              <w:rPr>
                <w:rFonts w:ascii="바탕" w:eastAsia="바탕" w:hAnsi="바탕" w:hint="eastAsia"/>
                <w:szCs w:val="20"/>
              </w:rPr>
              <w:t>하는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1124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화석 연료 관련 사업에 투자하는 경우, 해당 사업자가 '온실가스 배출권의 할당 및 거래에 관한 법률'</w:t>
            </w:r>
            <w:r>
              <w:rPr>
                <w:rFonts w:ascii="바탕" w:eastAsia="바탕" w:hAnsi="바탕" w:hint="eastAsia"/>
                <w:szCs w:val="20"/>
              </w:rPr>
              <w:t>등을 위반하여 온실 가스의 배출이 기후 변화에 부정적인 영향이 클 것으로 예상되는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832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'대기환경보전법</w:t>
            </w:r>
            <w:r>
              <w:rPr>
                <w:rFonts w:ascii="바탕" w:eastAsia="바탕" w:hAnsi="바탕"/>
                <w:szCs w:val="20"/>
              </w:rPr>
              <w:t>’</w:t>
            </w:r>
            <w:r w:rsidRPr="00F31AAA">
              <w:rPr>
                <w:rFonts w:ascii="바탕" w:eastAsia="바탕" w:hAnsi="바탕" w:hint="eastAsia"/>
                <w:szCs w:val="20"/>
              </w:rPr>
              <w:t xml:space="preserve"> 및 </w:t>
            </w:r>
            <w:r>
              <w:rPr>
                <w:rFonts w:ascii="바탕" w:eastAsia="바탕" w:hAnsi="바탕"/>
                <w:szCs w:val="20"/>
              </w:rPr>
              <w:t>‘</w:t>
            </w:r>
            <w:r>
              <w:rPr>
                <w:rFonts w:ascii="바탕" w:eastAsia="바탕" w:hAnsi="바탕" w:hint="eastAsia"/>
                <w:szCs w:val="20"/>
              </w:rPr>
              <w:t>물</w:t>
            </w:r>
            <w:r w:rsidRPr="00F31AAA">
              <w:rPr>
                <w:rFonts w:ascii="바탕" w:eastAsia="바탕" w:hAnsi="바탕" w:hint="eastAsia"/>
                <w:szCs w:val="20"/>
              </w:rPr>
              <w:t>환경보전법'</w:t>
            </w:r>
            <w:r>
              <w:rPr>
                <w:rFonts w:ascii="바탕" w:eastAsia="바탕" w:hAnsi="바탕" w:hint="eastAsia"/>
                <w:szCs w:val="20"/>
              </w:rPr>
              <w:t xml:space="preserve"> 등의 위반으로 인하여 환경 파괴 우려가 큰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845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폐기물처리업에 투자하는 경우, 해당 사업자가 '폐기물관리법'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>등의 위반으로 인하여 환경 파괴 우려가 큰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1118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방산사업에 투자하는 경우, 해당 사업</w:t>
            </w:r>
            <w:r>
              <w:rPr>
                <w:rFonts w:ascii="바탕" w:eastAsia="바탕" w:hAnsi="바탕" w:hint="eastAsia"/>
                <w:szCs w:val="20"/>
              </w:rPr>
              <w:t>이</w:t>
            </w:r>
            <w:r w:rsidRPr="00F31AAA">
              <w:rPr>
                <w:rFonts w:ascii="바탕" w:eastAsia="바탕" w:hAnsi="바탕" w:hint="eastAsia"/>
                <w:szCs w:val="20"/>
              </w:rPr>
              <w:t xml:space="preserve"> '방위산업 발전 및 지원에 관한 법률'과 '총포</w:t>
            </w:r>
            <w:r w:rsidRPr="00A92190">
              <w:rPr>
                <w:rFonts w:ascii="바탕" w:eastAsia="바탕" w:hAnsi="바탕" w:hint="eastAsia"/>
                <w:szCs w:val="20"/>
              </w:rPr>
              <w:t>ㆍ</w:t>
            </w:r>
            <w:r w:rsidRPr="00F31AAA">
              <w:rPr>
                <w:rFonts w:ascii="바탕" w:eastAsia="바탕" w:hAnsi="바탕" w:hint="eastAsia"/>
                <w:szCs w:val="20"/>
              </w:rPr>
              <w:t>도검</w:t>
            </w:r>
            <w:r w:rsidRPr="00A92190">
              <w:rPr>
                <w:rFonts w:ascii="바탕" w:eastAsia="바탕" w:hAnsi="바탕" w:hint="eastAsia"/>
                <w:szCs w:val="20"/>
              </w:rPr>
              <w:t>ㆍ</w:t>
            </w:r>
            <w:r w:rsidRPr="00F31AAA">
              <w:rPr>
                <w:rFonts w:ascii="바탕" w:eastAsia="바탕" w:hAnsi="바탕" w:hint="eastAsia"/>
                <w:szCs w:val="20"/>
              </w:rPr>
              <w:t xml:space="preserve">화약류 등의 안전관리에 관한 법률'상 </w:t>
            </w:r>
            <w:r>
              <w:rPr>
                <w:rFonts w:ascii="바탕" w:eastAsia="바탕" w:hAnsi="바탕" w:hint="eastAsia"/>
                <w:szCs w:val="20"/>
              </w:rPr>
              <w:t>전쟁용 살상 무기 제조를 목적으로 하는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844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투자하고자 하는 사업이 신규 석탄 채굴 사업, 신규 석탄 발전소 건설 및 증축에 관한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  <w:tr w:rsidR="00280CF8" w:rsidRPr="00F31AAA" w:rsidTr="00280CF8">
        <w:trPr>
          <w:trHeight w:val="843"/>
        </w:trPr>
        <w:tc>
          <w:tcPr>
            <w:tcW w:w="6941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  <w:szCs w:val="20"/>
              </w:rPr>
            </w:pPr>
            <w:r w:rsidRPr="00F31AAA">
              <w:rPr>
                <w:rFonts w:ascii="바탕" w:eastAsia="바탕" w:hAnsi="바탕" w:hint="eastAsia"/>
                <w:szCs w:val="20"/>
              </w:rPr>
              <w:t>투자하고자 하는 사업이 '성매매알선 등 행위의 처벌에 관한 법률' 상 성매매, 성매매알선 등</w:t>
            </w:r>
            <w:r>
              <w:rPr>
                <w:rFonts w:ascii="바탕" w:eastAsia="바탕" w:hAnsi="바탕" w:hint="eastAsia"/>
                <w:szCs w:val="20"/>
              </w:rPr>
              <w:t>에 해당하는 사업인가?</w:t>
            </w:r>
          </w:p>
        </w:tc>
        <w:tc>
          <w:tcPr>
            <w:tcW w:w="992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Yes</w:t>
            </w:r>
          </w:p>
        </w:tc>
        <w:tc>
          <w:tcPr>
            <w:tcW w:w="1083" w:type="dxa"/>
            <w:vAlign w:val="center"/>
          </w:tcPr>
          <w:p w:rsidR="00280CF8" w:rsidRPr="00F31AAA" w:rsidRDefault="00280CF8" w:rsidP="00414575">
            <w:pPr>
              <w:spacing w:line="276" w:lineRule="auto"/>
              <w:rPr>
                <w:rFonts w:ascii="바탕" w:eastAsia="바탕" w:hAnsi="바탕"/>
              </w:rPr>
            </w:pPr>
            <w:r w:rsidRPr="00F31AAA">
              <w:rPr>
                <w:rFonts w:ascii="바탕" w:eastAsia="바탕" w:hAnsi="바탕"/>
              </w:rPr>
              <w:sym w:font="Wingdings" w:char="F06F"/>
            </w:r>
            <w:r w:rsidRPr="00F31AAA">
              <w:rPr>
                <w:rFonts w:ascii="바탕" w:eastAsia="바탕" w:hAnsi="바탕"/>
              </w:rPr>
              <w:t xml:space="preserve"> No</w:t>
            </w:r>
          </w:p>
        </w:tc>
      </w:tr>
    </w:tbl>
    <w:p w:rsidR="00F31AAA" w:rsidRDefault="00F31AAA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/>
          <w:sz w:val="24"/>
          <w:szCs w:val="24"/>
        </w:rPr>
        <w:br w:type="page"/>
      </w:r>
    </w:p>
    <w:p w:rsidR="00500B42" w:rsidRPr="002D1411" w:rsidRDefault="00500B42" w:rsidP="00500B42">
      <w:pPr>
        <w:pStyle w:val="1"/>
        <w:rPr>
          <w:rFonts w:ascii="바탕" w:eastAsia="바탕" w:hAnsi="바탕"/>
          <w:b/>
        </w:rPr>
      </w:pPr>
      <w:bookmarkStart w:id="13" w:name="_Toc116484241"/>
      <w:r w:rsidRPr="002D1411">
        <w:rPr>
          <w:rFonts w:ascii="바탕" w:eastAsia="바탕" w:hAnsi="바탕"/>
          <w:b/>
        </w:rPr>
        <w:lastRenderedPageBreak/>
        <w:t>[</w:t>
      </w:r>
      <w:r w:rsidRPr="002D1411">
        <w:rPr>
          <w:rFonts w:ascii="바탕" w:eastAsia="바탕" w:hAnsi="바탕" w:hint="eastAsia"/>
          <w:b/>
        </w:rPr>
        <w:t>별표</w:t>
      </w:r>
      <w:r w:rsidR="00DB6D0E" w:rsidRPr="002D1411">
        <w:rPr>
          <w:rFonts w:ascii="바탕" w:eastAsia="바탕" w:hAnsi="바탕" w:hint="eastAsia"/>
          <w:b/>
        </w:rPr>
        <w:t>4</w:t>
      </w:r>
      <w:r w:rsidRPr="002D1411">
        <w:rPr>
          <w:rFonts w:ascii="바탕" w:eastAsia="바탕" w:hAnsi="바탕" w:hint="eastAsia"/>
          <w:b/>
        </w:rPr>
        <w:t xml:space="preserve">] </w:t>
      </w:r>
      <w:r w:rsidR="0054318E" w:rsidRPr="002D1411">
        <w:rPr>
          <w:rFonts w:ascii="바탕" w:eastAsia="바탕" w:hAnsi="바탕" w:hint="eastAsia"/>
          <w:b/>
        </w:rPr>
        <w:t xml:space="preserve">환경∙사회 리스크관리 </w:t>
      </w:r>
      <w:r w:rsidR="00DB6D0E" w:rsidRPr="002D1411">
        <w:rPr>
          <w:rFonts w:ascii="바탕" w:eastAsia="바탕" w:hAnsi="바탕" w:hint="eastAsia"/>
          <w:b/>
        </w:rPr>
        <w:t>절차</w:t>
      </w:r>
      <w:bookmarkEnd w:id="1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711B" w:rsidTr="0030711B">
        <w:tc>
          <w:tcPr>
            <w:tcW w:w="9016" w:type="dxa"/>
          </w:tcPr>
          <w:p w:rsidR="0030711B" w:rsidRDefault="0030711B" w:rsidP="0030711B"/>
          <w:p w:rsidR="0030711B" w:rsidRDefault="00213BF0" w:rsidP="0030711B">
            <w:r>
              <w:rPr>
                <w:noProof/>
              </w:rPr>
              <w:drawing>
                <wp:inline distT="0" distB="0" distL="0" distR="0" wp14:anchorId="02317D09">
                  <wp:extent cx="5583382" cy="5090795"/>
                  <wp:effectExtent l="0" t="0" r="0" b="0"/>
                  <wp:docPr id="63" name="그림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141" cy="509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11B" w:rsidRDefault="0030711B" w:rsidP="0030711B"/>
        </w:tc>
      </w:tr>
    </w:tbl>
    <w:p w:rsidR="0030711B" w:rsidRPr="0030711B" w:rsidRDefault="0030711B" w:rsidP="0030711B"/>
    <w:p w:rsidR="008F3BB9" w:rsidRDefault="008F3BB9" w:rsidP="00BE37C6"/>
    <w:p w:rsidR="008B421D" w:rsidRPr="00AA2475" w:rsidRDefault="008F3BB9" w:rsidP="00AA2475">
      <w:pPr>
        <w:widowControl/>
        <w:wordWrap/>
        <w:autoSpaceDE/>
        <w:autoSpaceDN/>
      </w:pPr>
      <w:r>
        <w:br w:type="page"/>
      </w:r>
    </w:p>
    <w:p w:rsidR="008B421D" w:rsidRPr="001B3F39" w:rsidRDefault="008B421D" w:rsidP="008B421D">
      <w:pPr>
        <w:pStyle w:val="1"/>
        <w:rPr>
          <w:rFonts w:ascii="바탕" w:eastAsia="바탕" w:hAnsi="바탕"/>
          <w:b/>
        </w:rPr>
      </w:pPr>
      <w:bookmarkStart w:id="14" w:name="_Toc116484242"/>
      <w:r w:rsidRPr="001B3F39">
        <w:rPr>
          <w:rFonts w:ascii="바탕" w:eastAsia="바탕" w:hAnsi="바탕"/>
          <w:b/>
        </w:rPr>
        <w:lastRenderedPageBreak/>
        <w:t>[</w:t>
      </w:r>
      <w:r w:rsidRPr="001B3F39">
        <w:rPr>
          <w:rFonts w:ascii="바탕" w:eastAsia="바탕" w:hAnsi="바탕" w:hint="eastAsia"/>
          <w:b/>
        </w:rPr>
        <w:t>별표</w:t>
      </w:r>
      <w:r w:rsidR="007743EF">
        <w:rPr>
          <w:rFonts w:ascii="바탕" w:eastAsia="바탕" w:hAnsi="바탕" w:hint="eastAsia"/>
          <w:b/>
        </w:rPr>
        <w:t>5</w:t>
      </w:r>
      <w:r w:rsidRPr="001B3F39">
        <w:rPr>
          <w:rFonts w:ascii="바탕" w:eastAsia="바탕" w:hAnsi="바탕" w:hint="eastAsia"/>
          <w:b/>
        </w:rPr>
        <w:t xml:space="preserve">] </w:t>
      </w:r>
      <w:bookmarkStart w:id="15" w:name="_Toc100326948"/>
      <w:r w:rsidR="008F0BB2" w:rsidRPr="001B3F39">
        <w:rPr>
          <w:rFonts w:ascii="바탕" w:eastAsia="바탕" w:hAnsi="바탕" w:hint="eastAsia"/>
          <w:b/>
          <w:bCs/>
        </w:rPr>
        <w:t>ESG채권 투자 및 관리 프로세스</w:t>
      </w:r>
      <w:bookmarkEnd w:id="15"/>
      <w:bookmarkEnd w:id="14"/>
    </w:p>
    <w:p w:rsidR="008B421D" w:rsidRPr="00CA4755" w:rsidRDefault="008B421D" w:rsidP="008B421D">
      <w:pPr>
        <w:pStyle w:val="a4"/>
        <w:widowControl/>
        <w:wordWrap/>
        <w:autoSpaceDE/>
        <w:autoSpaceDN/>
        <w:spacing w:before="120" w:after="120" w:line="288" w:lineRule="auto"/>
        <w:ind w:leftChars="0" w:left="426"/>
        <w:rPr>
          <w:rFonts w:ascii="바탕" w:eastAsia="바탕" w:hAnsi="바탕"/>
          <w:b/>
          <w:sz w:val="28"/>
          <w:szCs w:val="28"/>
        </w:rPr>
      </w:pPr>
    </w:p>
    <w:p w:rsidR="008B421D" w:rsidRPr="009E7060" w:rsidRDefault="009E7060" w:rsidP="008B421D">
      <w:pPr>
        <w:spacing w:before="120" w:after="120" w:line="288" w:lineRule="auto"/>
        <w:rPr>
          <w:rFonts w:ascii="바탕" w:eastAsia="바탕" w:hAnsi="바탕"/>
          <w:bCs/>
          <w:sz w:val="24"/>
          <w:szCs w:val="24"/>
        </w:rPr>
      </w:pPr>
      <w:r w:rsidRPr="009E7060">
        <w:rPr>
          <w:rFonts w:ascii="바탕" w:eastAsia="바탕" w:hAnsi="바탕" w:hint="eastAsia"/>
          <w:spacing w:val="-2"/>
          <w:sz w:val="24"/>
          <w:szCs w:val="24"/>
        </w:rPr>
        <w:t>지원영역 해당 프로젝트를 지원하기 위</w:t>
      </w:r>
      <w:r>
        <w:rPr>
          <w:rFonts w:ascii="바탕" w:eastAsia="바탕" w:hAnsi="바탕" w:hint="eastAsia"/>
          <w:spacing w:val="-2"/>
          <w:sz w:val="24"/>
          <w:szCs w:val="24"/>
        </w:rPr>
        <w:t>해</w:t>
      </w:r>
      <w:r w:rsidRPr="009E7060">
        <w:rPr>
          <w:rFonts w:ascii="바탕" w:eastAsia="바탕" w:hAnsi="바탕" w:hint="eastAsia"/>
          <w:spacing w:val="-2"/>
          <w:sz w:val="24"/>
          <w:szCs w:val="24"/>
        </w:rPr>
        <w:t xml:space="preserve"> </w:t>
      </w:r>
      <w:r w:rsidR="008B421D" w:rsidRPr="009E7060">
        <w:rPr>
          <w:rFonts w:ascii="바탕" w:eastAsia="바탕" w:hAnsi="바탕" w:hint="eastAsia"/>
          <w:spacing w:val="-2"/>
          <w:sz w:val="24"/>
          <w:szCs w:val="24"/>
        </w:rPr>
        <w:t>1</w:t>
      </w:r>
      <w:r w:rsidR="008B421D" w:rsidRPr="009E7060">
        <w:rPr>
          <w:rFonts w:ascii="바탕" w:eastAsia="바탕" w:hAnsi="바탕"/>
          <w:spacing w:val="-2"/>
          <w:sz w:val="24"/>
          <w:szCs w:val="24"/>
        </w:rPr>
        <w:t>.</w:t>
      </w:r>
      <w:r w:rsidR="008B421D" w:rsidRPr="009E7060">
        <w:rPr>
          <w:rFonts w:ascii="바탕" w:eastAsia="바탕" w:hAnsi="바탕" w:hint="eastAsia"/>
          <w:spacing w:val="-2"/>
          <w:sz w:val="24"/>
          <w:szCs w:val="24"/>
        </w:rPr>
        <w:t>투자 대상 선정</w:t>
      </w:r>
      <w:r w:rsidR="008B421D" w:rsidRPr="009E7060">
        <w:rPr>
          <w:rFonts w:ascii="바탕" w:eastAsia="바탕" w:hAnsi="바탕"/>
          <w:spacing w:val="-2"/>
          <w:sz w:val="24"/>
          <w:szCs w:val="24"/>
        </w:rPr>
        <w:t xml:space="preserve"> </w:t>
      </w:r>
      <w:r w:rsidR="008B421D" w:rsidRPr="009E7060">
        <w:rPr>
          <w:rFonts w:ascii="바탕" w:eastAsia="바탕" w:hAnsi="바탕" w:hint="eastAsia"/>
          <w:spacing w:val="-2"/>
          <w:sz w:val="24"/>
          <w:szCs w:val="24"/>
        </w:rPr>
        <w:t>프로세스,</w:t>
      </w:r>
      <w:r w:rsidR="008B421D" w:rsidRPr="009E7060">
        <w:rPr>
          <w:rFonts w:ascii="바탕" w:eastAsia="바탕" w:hAnsi="바탕"/>
          <w:spacing w:val="-2"/>
          <w:sz w:val="24"/>
          <w:szCs w:val="24"/>
        </w:rPr>
        <w:t xml:space="preserve"> 2.ESG</w:t>
      </w:r>
      <w:r w:rsidR="008B421D" w:rsidRPr="009E7060">
        <w:rPr>
          <w:rFonts w:ascii="바탕" w:eastAsia="바탕" w:hAnsi="바탕" w:hint="eastAsia"/>
          <w:spacing w:val="-2"/>
          <w:sz w:val="24"/>
          <w:szCs w:val="24"/>
        </w:rPr>
        <w:t>채권 발행 프로세스</w:t>
      </w:r>
      <w:r>
        <w:rPr>
          <w:rFonts w:ascii="바탕" w:eastAsia="바탕" w:hAnsi="바탕" w:hint="eastAsia"/>
          <w:spacing w:val="-2"/>
          <w:sz w:val="24"/>
          <w:szCs w:val="24"/>
        </w:rPr>
        <w:t>,</w:t>
      </w:r>
      <w:r w:rsidR="008B421D" w:rsidRPr="009E7060">
        <w:rPr>
          <w:rFonts w:ascii="바탕" w:eastAsia="바탕" w:hAnsi="바탕"/>
          <w:spacing w:val="-2"/>
          <w:sz w:val="24"/>
          <w:szCs w:val="24"/>
        </w:rPr>
        <w:t xml:space="preserve"> 3.</w:t>
      </w:r>
      <w:r w:rsidR="008B421D" w:rsidRPr="009E7060">
        <w:rPr>
          <w:rFonts w:ascii="바탕" w:eastAsia="바탕" w:hAnsi="바탕" w:hint="eastAsia"/>
          <w:bCs/>
          <w:sz w:val="24"/>
          <w:szCs w:val="24"/>
        </w:rPr>
        <w:t>E</w:t>
      </w:r>
      <w:r w:rsidR="001E1315">
        <w:rPr>
          <w:rFonts w:ascii="바탕" w:eastAsia="바탕" w:hAnsi="바탕"/>
          <w:bCs/>
          <w:sz w:val="24"/>
          <w:szCs w:val="24"/>
        </w:rPr>
        <w:t>SG</w:t>
      </w:r>
      <w:r w:rsidR="008B421D" w:rsidRPr="009E7060">
        <w:rPr>
          <w:rFonts w:ascii="바탕" w:eastAsia="바탕" w:hAnsi="바탕" w:hint="eastAsia"/>
          <w:bCs/>
          <w:sz w:val="24"/>
          <w:szCs w:val="24"/>
        </w:rPr>
        <w:t>채권 관리 및 보고 프로세스를 아래와 같이 구축함.</w:t>
      </w:r>
    </w:p>
    <w:p w:rsidR="008B421D" w:rsidRPr="00CA1C66" w:rsidRDefault="008B421D" w:rsidP="008B421D">
      <w:pPr>
        <w:spacing w:before="120" w:after="120" w:line="288" w:lineRule="auto"/>
        <w:rPr>
          <w:rFonts w:ascii="바탕" w:eastAsia="바탕" w:hAnsi="바탕"/>
          <w:b/>
          <w:sz w:val="24"/>
          <w:szCs w:val="24"/>
        </w:rPr>
      </w:pPr>
    </w:p>
    <w:p w:rsidR="008B421D" w:rsidRPr="00CA1C66" w:rsidRDefault="008B421D" w:rsidP="008B421D">
      <w:pPr>
        <w:spacing w:before="120" w:after="120" w:line="288" w:lineRule="auto"/>
        <w:rPr>
          <w:rFonts w:ascii="바탕" w:eastAsia="바탕" w:hAnsi="바탕"/>
          <w:b/>
          <w:sz w:val="24"/>
          <w:szCs w:val="24"/>
        </w:rPr>
      </w:pPr>
      <w:r w:rsidRPr="00CA1C66">
        <w:rPr>
          <w:rFonts w:ascii="바탕" w:eastAsia="바탕" w:hAnsi="바탕" w:hint="eastAsia"/>
          <w:b/>
          <w:sz w:val="24"/>
          <w:szCs w:val="24"/>
        </w:rPr>
        <w:t>1</w:t>
      </w:r>
      <w:r w:rsidRPr="00CA1C66">
        <w:rPr>
          <w:rFonts w:ascii="바탕" w:eastAsia="바탕" w:hAnsi="바탕"/>
          <w:b/>
          <w:sz w:val="24"/>
          <w:szCs w:val="24"/>
        </w:rPr>
        <w:t xml:space="preserve">. </w:t>
      </w:r>
      <w:r w:rsidRPr="00CA1C66">
        <w:rPr>
          <w:rFonts w:ascii="바탕" w:eastAsia="바탕" w:hAnsi="바탕" w:hint="eastAsia"/>
          <w:b/>
          <w:sz w:val="24"/>
          <w:szCs w:val="24"/>
        </w:rPr>
        <w:t>투자 대상 선정</w:t>
      </w:r>
      <w:r w:rsidR="001C6379">
        <w:rPr>
          <w:rFonts w:ascii="바탕" w:eastAsia="바탕" w:hAnsi="바탕" w:hint="eastAsia"/>
          <w:b/>
          <w:sz w:val="24"/>
          <w:szCs w:val="24"/>
        </w:rPr>
        <w:t xml:space="preserve"> 프로세스</w:t>
      </w:r>
    </w:p>
    <w:tbl>
      <w:tblPr>
        <w:tblStyle w:val="a7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8B421D" w:rsidRPr="00763E96" w:rsidTr="00C0532F">
        <w:trPr>
          <w:trHeight w:val="9096"/>
        </w:trPr>
        <w:tc>
          <w:tcPr>
            <w:tcW w:w="9491" w:type="dxa"/>
          </w:tcPr>
          <w:p w:rsidR="008B421D" w:rsidRDefault="008B421D" w:rsidP="00C0532F">
            <w:pPr>
              <w:spacing w:before="60" w:after="60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8B421D" w:rsidRDefault="008B421D" w:rsidP="00C0532F">
            <w:pPr>
              <w:spacing w:before="60" w:after="60"/>
              <w:jc w:val="center"/>
              <w:rPr>
                <w:rFonts w:ascii="바탕" w:eastAsia="바탕" w:hAnsi="바탕"/>
                <w:sz w:val="26"/>
                <w:szCs w:val="26"/>
              </w:rPr>
            </w:pPr>
            <w:r>
              <w:rPr>
                <w:rFonts w:ascii="바탕" w:eastAsia="바탕" w:hAnsi="바탕"/>
                <w:noProof/>
                <w:sz w:val="26"/>
                <w:szCs w:val="26"/>
              </w:rPr>
              <w:drawing>
                <wp:inline distT="0" distB="0" distL="0" distR="0" wp14:anchorId="722354D1" wp14:editId="5079BE13">
                  <wp:extent cx="4919980" cy="5541645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980" cy="554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421D" w:rsidRPr="00763E96" w:rsidRDefault="008B421D" w:rsidP="00C0532F">
            <w:pPr>
              <w:spacing w:before="60" w:after="60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</w:tc>
      </w:tr>
    </w:tbl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각 영업부서는 사내게시물에 공지된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체크리스트에 근거하여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신규 프로젝트를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투자팀에 접수함.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신규 프로젝트 접수는 사내 공문으로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함.</w:t>
      </w:r>
    </w:p>
    <w:p w:rsidR="008B421D" w:rsidRPr="00CA1C66" w:rsidRDefault="008B421D" w:rsidP="008D1C62">
      <w:pPr>
        <w:pStyle w:val="a4"/>
        <w:numPr>
          <w:ilvl w:val="0"/>
          <w:numId w:val="11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lastRenderedPageBreak/>
        <w:t xml:space="preserve">영업부서가 </w:t>
      </w:r>
      <w:r w:rsidRPr="00CA1C66">
        <w:rPr>
          <w:rFonts w:ascii="바탕" w:eastAsia="바탕" w:hAnsi="바탕"/>
          <w:sz w:val="24"/>
          <w:szCs w:val="24"/>
        </w:rPr>
        <w:t>IB</w:t>
      </w:r>
      <w:r w:rsidRPr="00CA1C66">
        <w:rPr>
          <w:rFonts w:ascii="바탕" w:eastAsia="바탕" w:hAnsi="바탕" w:hint="eastAsia"/>
          <w:sz w:val="24"/>
          <w:szCs w:val="24"/>
        </w:rPr>
        <w:t>본부 소속이 아닌 경우,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컴플라이언스팀에 예외적 정보절차(</w:t>
      </w:r>
      <w:r w:rsidRPr="00CA1C66">
        <w:rPr>
          <w:rFonts w:ascii="바탕" w:eastAsia="바탕" w:hAnsi="바탕"/>
          <w:sz w:val="24"/>
          <w:szCs w:val="24"/>
        </w:rPr>
        <w:t xml:space="preserve">Wall Cross) </w:t>
      </w:r>
      <w:r w:rsidRPr="00CA1C66">
        <w:rPr>
          <w:rFonts w:ascii="바탕" w:eastAsia="바탕" w:hAnsi="바탕" w:hint="eastAsia"/>
          <w:sz w:val="24"/>
          <w:szCs w:val="24"/>
        </w:rPr>
        <w:t>승인을 득한 후 접수 절차를 진행함.</w:t>
      </w:r>
    </w:p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투자팀은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접수된 프로젝트를 당사의 ESG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투자 가이드라인에 부합하는지 여부를 검토한 후 사내 공문으로 회신함.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 w:left="851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E</w:t>
      </w:r>
      <w:r w:rsidRPr="00CA1C66">
        <w:rPr>
          <w:rFonts w:ascii="바탕" w:eastAsia="바탕" w:hAnsi="바탕"/>
          <w:sz w:val="24"/>
          <w:szCs w:val="24"/>
        </w:rPr>
        <w:t xml:space="preserve">SG </w:t>
      </w:r>
      <w:r w:rsidRPr="00CA1C66">
        <w:rPr>
          <w:rFonts w:ascii="바탕" w:eastAsia="바탕" w:hAnsi="바탕" w:hint="eastAsia"/>
          <w:sz w:val="24"/>
          <w:szCs w:val="24"/>
        </w:rPr>
        <w:t>적합성 관련하여 외부평가기관(예시: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한국기업평가)에 </w:t>
      </w:r>
      <w:r w:rsidRPr="00CA1C66">
        <w:rPr>
          <w:rFonts w:ascii="바탕" w:eastAsia="바탕" w:hAnsi="바탕"/>
          <w:sz w:val="24"/>
          <w:szCs w:val="24"/>
        </w:rPr>
        <w:t xml:space="preserve">E-mail </w:t>
      </w:r>
      <w:r w:rsidRPr="00CA1C66">
        <w:rPr>
          <w:rFonts w:ascii="바탕" w:eastAsia="바탕" w:hAnsi="바탕" w:hint="eastAsia"/>
          <w:sz w:val="24"/>
          <w:szCs w:val="24"/>
        </w:rPr>
        <w:t>등으로 적합성 여부에 대한 자문 구할 수 있음.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 w:left="851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동 검토 프로세스는 당사의 </w:t>
      </w:r>
      <w:r w:rsidRPr="00CA1C66">
        <w:rPr>
          <w:rFonts w:ascii="바탕" w:eastAsia="바탕" w:hAnsi="바탕"/>
          <w:sz w:val="24"/>
          <w:szCs w:val="24"/>
        </w:rPr>
        <w:t xml:space="preserve">ESG </w:t>
      </w:r>
      <w:r w:rsidRPr="00CA1C66">
        <w:rPr>
          <w:rFonts w:ascii="바탕" w:eastAsia="바탕" w:hAnsi="바탕" w:hint="eastAsia"/>
          <w:sz w:val="24"/>
          <w:szCs w:val="24"/>
        </w:rPr>
        <w:t>투자 가이드라인에 대한 적합성 여부를 판단하는 것이며,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투자 대상 기초자산에 내재된 신용위험,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사업위험,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시장위험 등에 대한 판단을 하는 것은 아님.</w:t>
      </w:r>
    </w:p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프로젝트 별 투자금액이 </w:t>
      </w:r>
      <w:r w:rsidRPr="00CA1C66">
        <w:rPr>
          <w:rFonts w:ascii="바탕" w:eastAsia="바탕" w:hAnsi="바탕"/>
          <w:sz w:val="24"/>
          <w:szCs w:val="24"/>
        </w:rPr>
        <w:t>20</w:t>
      </w:r>
      <w:r w:rsidRPr="00CA1C66">
        <w:rPr>
          <w:rFonts w:ascii="바탕" w:eastAsia="바탕" w:hAnsi="바탕" w:hint="eastAsia"/>
          <w:sz w:val="24"/>
          <w:szCs w:val="24"/>
        </w:rPr>
        <w:t>억원을 초과할 경우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리스크심사팀에 심의를 의뢰하며,</w:t>
      </w:r>
      <w:r w:rsidRPr="00CA1C66">
        <w:rPr>
          <w:rFonts w:ascii="바탕" w:eastAsia="바탕" w:hAnsi="바탕"/>
          <w:sz w:val="24"/>
          <w:szCs w:val="24"/>
        </w:rPr>
        <w:t xml:space="preserve"> 20</w:t>
      </w:r>
      <w:r w:rsidRPr="00CA1C66">
        <w:rPr>
          <w:rFonts w:ascii="바탕" w:eastAsia="바탕" w:hAnsi="바탕" w:hint="eastAsia"/>
          <w:sz w:val="24"/>
          <w:szCs w:val="24"/>
        </w:rPr>
        <w:t xml:space="preserve">억원 </w:t>
      </w:r>
      <w:r w:rsidR="008E2CFD">
        <w:rPr>
          <w:rFonts w:ascii="바탕" w:eastAsia="바탕" w:hAnsi="바탕" w:hint="eastAsia"/>
          <w:sz w:val="24"/>
          <w:szCs w:val="24"/>
        </w:rPr>
        <w:t>이</w:t>
      </w:r>
      <w:r w:rsidR="00EB13CB">
        <w:rPr>
          <w:rFonts w:ascii="바탕" w:eastAsia="바탕" w:hAnsi="바탕" w:hint="eastAsia"/>
          <w:sz w:val="24"/>
          <w:szCs w:val="24"/>
        </w:rPr>
        <w:t>하</w:t>
      </w:r>
      <w:r w:rsidRPr="00CA1C66">
        <w:rPr>
          <w:rFonts w:ascii="바탕" w:eastAsia="바탕" w:hAnsi="바탕" w:hint="eastAsia"/>
          <w:sz w:val="24"/>
          <w:szCs w:val="24"/>
        </w:rPr>
        <w:t>일 경우 각 본부장의 전결에 따라 투자를 결정.</w:t>
      </w:r>
    </w:p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프로젝트 별 투자금액이 </w:t>
      </w:r>
      <w:r w:rsidRPr="00CA1C66">
        <w:rPr>
          <w:rFonts w:ascii="바탕" w:eastAsia="바탕" w:hAnsi="바탕"/>
          <w:sz w:val="24"/>
          <w:szCs w:val="24"/>
        </w:rPr>
        <w:t>20</w:t>
      </w:r>
      <w:r w:rsidRPr="00CA1C66">
        <w:rPr>
          <w:rFonts w:ascii="바탕" w:eastAsia="바탕" w:hAnsi="바탕" w:hint="eastAsia"/>
          <w:sz w:val="24"/>
          <w:szCs w:val="24"/>
        </w:rPr>
        <w:t>억원 초과 건은 당사의 기존 투자 관련 규정(위험관리규정,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대체투자 위험관리지침 등)을 따르며,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투자금액에 해당하는 심의 절차를 진행.</w:t>
      </w:r>
      <w:r w:rsidRPr="00CA1C66">
        <w:rPr>
          <w:rFonts w:ascii="바탕" w:eastAsia="바탕" w:hAnsi="바탕"/>
          <w:sz w:val="24"/>
          <w:szCs w:val="24"/>
        </w:rPr>
        <w:t xml:space="preserve"> (</w:t>
      </w:r>
      <w:r w:rsidRPr="00CA1C66">
        <w:rPr>
          <w:rFonts w:ascii="바탕" w:eastAsia="바탕" w:hAnsi="바탕" w:hint="eastAsia"/>
          <w:sz w:val="24"/>
          <w:szCs w:val="24"/>
        </w:rPr>
        <w:t>리스크</w:t>
      </w:r>
      <w:r w:rsidR="008E2CFD">
        <w:rPr>
          <w:rFonts w:ascii="바탕" w:eastAsia="바탕" w:hAnsi="바탕" w:hint="eastAsia"/>
          <w:sz w:val="24"/>
          <w:szCs w:val="24"/>
        </w:rPr>
        <w:t>심사팀</w:t>
      </w:r>
      <w:r w:rsidRPr="00CA1C66">
        <w:rPr>
          <w:rFonts w:ascii="바탕" w:eastAsia="바탕" w:hAnsi="바탕" w:hint="eastAsia"/>
          <w:sz w:val="24"/>
          <w:szCs w:val="24"/>
        </w:rPr>
        <w:t xml:space="preserve"> 합의 또는 </w:t>
      </w:r>
      <w:r w:rsidR="008E2CFD">
        <w:rPr>
          <w:rFonts w:ascii="바탕" w:eastAsia="바탕" w:hAnsi="바탕" w:hint="eastAsia"/>
          <w:sz w:val="24"/>
          <w:szCs w:val="24"/>
        </w:rPr>
        <w:t>위험관리투자심사위원회</w:t>
      </w:r>
      <w:r w:rsidRPr="00CA1C66">
        <w:rPr>
          <w:rFonts w:ascii="바탕" w:eastAsia="바탕" w:hAnsi="바탕" w:hint="eastAsia"/>
          <w:sz w:val="24"/>
          <w:szCs w:val="24"/>
        </w:rPr>
        <w:t xml:space="preserve"> 진행)</w:t>
      </w:r>
    </w:p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심의가 완료된 건은 </w:t>
      </w:r>
      <w:r w:rsidRPr="00CA1C66">
        <w:rPr>
          <w:rFonts w:ascii="바탕" w:eastAsia="바탕" w:hAnsi="바탕"/>
          <w:sz w:val="24"/>
          <w:szCs w:val="24"/>
        </w:rPr>
        <w:t>(</w:t>
      </w:r>
      <w:r w:rsidRPr="00CA1C66">
        <w:rPr>
          <w:rFonts w:ascii="바탕" w:eastAsia="바탕" w:hAnsi="바탕" w:hint="eastAsia"/>
          <w:sz w:val="24"/>
          <w:szCs w:val="24"/>
        </w:rPr>
        <w:t>한시적으로) 기존 영업부서에 할당된</w:t>
      </w:r>
      <w:r w:rsidRPr="00CA1C66">
        <w:rPr>
          <w:rFonts w:ascii="바탕" w:eastAsia="바탕" w:hAnsi="바탕"/>
          <w:sz w:val="24"/>
          <w:szCs w:val="24"/>
        </w:rPr>
        <w:t xml:space="preserve"> Book</w:t>
      </w:r>
      <w:r w:rsidRPr="00CA1C66">
        <w:rPr>
          <w:rFonts w:ascii="바탕" w:eastAsia="바탕" w:hAnsi="바탕" w:hint="eastAsia"/>
          <w:sz w:val="24"/>
          <w:szCs w:val="24"/>
        </w:rPr>
        <w:t>으로 투자를 집행</w:t>
      </w:r>
      <w:r w:rsidRPr="00CA1C66">
        <w:rPr>
          <w:rFonts w:ascii="바탕" w:eastAsia="바탕" w:hAnsi="바탕"/>
          <w:sz w:val="24"/>
          <w:szCs w:val="24"/>
        </w:rPr>
        <w:t>.</w:t>
      </w:r>
    </w:p>
    <w:p w:rsidR="008B421D" w:rsidRPr="00CA1C66" w:rsidRDefault="008B421D" w:rsidP="008D1C62">
      <w:pPr>
        <w:pStyle w:val="a4"/>
        <w:numPr>
          <w:ilvl w:val="0"/>
          <w:numId w:val="7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적정 규모의 투자 건이 확보되면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채권투자협의회</w:t>
      </w:r>
      <w:r w:rsidRPr="00CA1C66">
        <w:rPr>
          <w:rStyle w:val="aa"/>
          <w:rFonts w:ascii="바탕" w:eastAsia="바탕" w:hAnsi="바탕"/>
          <w:sz w:val="24"/>
          <w:szCs w:val="24"/>
        </w:rPr>
        <w:footnoteReference w:id="1"/>
      </w:r>
      <w:r w:rsidRPr="00CA1C66">
        <w:rPr>
          <w:rFonts w:ascii="바탕" w:eastAsia="바탕" w:hAnsi="바탕" w:hint="eastAsia"/>
          <w:sz w:val="24"/>
          <w:szCs w:val="24"/>
        </w:rPr>
        <w:t>(가칭)를 개최하여 해당 회차 채권에 귀속될 프로젝트를 확정함.</w:t>
      </w:r>
    </w:p>
    <w:p w:rsidR="008B421D" w:rsidRPr="006D5DE8" w:rsidRDefault="008B421D" w:rsidP="006D5DE8">
      <w:pPr>
        <w:pStyle w:val="a4"/>
        <w:numPr>
          <w:ilvl w:val="0"/>
          <w:numId w:val="42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6D5DE8">
        <w:rPr>
          <w:rFonts w:ascii="바탕" w:eastAsia="바탕" w:hAnsi="바탕" w:hint="eastAsia"/>
          <w:sz w:val="24"/>
          <w:szCs w:val="24"/>
        </w:rPr>
        <w:t xml:space="preserve">인수 후 셀다운 대상 투자 건 중 일부 금액을 </w:t>
      </w:r>
      <w:r w:rsidR="002D3D5B" w:rsidRPr="006D5DE8">
        <w:rPr>
          <w:rFonts w:ascii="바탕" w:eastAsia="바탕" w:hAnsi="바탕"/>
          <w:sz w:val="24"/>
          <w:szCs w:val="24"/>
        </w:rPr>
        <w:t>ESG</w:t>
      </w:r>
      <w:r w:rsidRPr="006D5DE8">
        <w:rPr>
          <w:rFonts w:ascii="바탕" w:eastAsia="바탕" w:hAnsi="바탕" w:hint="eastAsia"/>
          <w:sz w:val="24"/>
          <w:szCs w:val="24"/>
        </w:rPr>
        <w:t>채권 투자에 편입하고자 하는 경우,</w:t>
      </w:r>
      <w:r w:rsidRPr="006D5DE8">
        <w:rPr>
          <w:rFonts w:ascii="바탕" w:eastAsia="바탕" w:hAnsi="바탕"/>
          <w:sz w:val="24"/>
          <w:szCs w:val="24"/>
        </w:rPr>
        <w:t xml:space="preserve"> </w:t>
      </w:r>
      <w:r w:rsidRPr="006D5DE8">
        <w:rPr>
          <w:rFonts w:ascii="바탕" w:eastAsia="바탕" w:hAnsi="바탕" w:hint="eastAsia"/>
          <w:sz w:val="24"/>
          <w:szCs w:val="24"/>
        </w:rPr>
        <w:t xml:space="preserve">해당 </w:t>
      </w:r>
      <w:r w:rsidR="002D3D5B" w:rsidRPr="006D5DE8">
        <w:rPr>
          <w:rFonts w:ascii="바탕" w:eastAsia="바탕" w:hAnsi="바탕"/>
          <w:sz w:val="24"/>
          <w:szCs w:val="24"/>
        </w:rPr>
        <w:t>ESG</w:t>
      </w:r>
      <w:r w:rsidRPr="006D5DE8">
        <w:rPr>
          <w:rFonts w:ascii="바탕" w:eastAsia="바탕" w:hAnsi="바탕" w:hint="eastAsia"/>
          <w:sz w:val="24"/>
          <w:szCs w:val="24"/>
        </w:rPr>
        <w:t xml:space="preserve">채권 투자에 한하여 </w:t>
      </w:r>
      <w:r w:rsidRPr="006D5DE8">
        <w:rPr>
          <w:rFonts w:ascii="바탕" w:eastAsia="바탕" w:hAnsi="바탕"/>
          <w:sz w:val="24"/>
          <w:szCs w:val="24"/>
        </w:rPr>
        <w:t>ESG</w:t>
      </w:r>
      <w:r w:rsidR="00427A43">
        <w:rPr>
          <w:rFonts w:ascii="바탕" w:eastAsia="바탕" w:hAnsi="바탕" w:hint="eastAsia"/>
          <w:sz w:val="24"/>
          <w:szCs w:val="24"/>
        </w:rPr>
        <w:t>채권투자</w:t>
      </w:r>
      <w:r w:rsidRPr="006D5DE8">
        <w:rPr>
          <w:rFonts w:ascii="바탕" w:eastAsia="바탕" w:hAnsi="바탕" w:hint="eastAsia"/>
          <w:sz w:val="24"/>
          <w:szCs w:val="24"/>
        </w:rPr>
        <w:t xml:space="preserve">협의회에 결정을 위임할 것을 </w:t>
      </w:r>
      <w:r w:rsidR="00BD5532">
        <w:rPr>
          <w:rFonts w:ascii="바탕" w:eastAsia="바탕" w:hAnsi="바탕" w:hint="eastAsia"/>
          <w:sz w:val="24"/>
          <w:szCs w:val="24"/>
        </w:rPr>
        <w:t>위험관리</w:t>
      </w:r>
      <w:r w:rsidRPr="006D5DE8">
        <w:rPr>
          <w:rFonts w:ascii="바탕" w:eastAsia="바탕" w:hAnsi="바탕" w:hint="eastAsia"/>
          <w:sz w:val="24"/>
          <w:szCs w:val="24"/>
        </w:rPr>
        <w:t>투자심사위원회 때 명시하여야 함.</w:t>
      </w:r>
    </w:p>
    <w:p w:rsidR="008B421D" w:rsidRPr="00CA1C66" w:rsidRDefault="008B421D" w:rsidP="008B421D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/>
          <w:sz w:val="24"/>
          <w:szCs w:val="24"/>
        </w:rPr>
        <w:br w:type="page"/>
      </w:r>
    </w:p>
    <w:p w:rsidR="008B421D" w:rsidRPr="00CA1C66" w:rsidRDefault="008B421D" w:rsidP="008B421D">
      <w:pPr>
        <w:spacing w:before="120" w:after="120" w:line="288" w:lineRule="auto"/>
        <w:rPr>
          <w:rFonts w:ascii="바탕" w:eastAsia="바탕" w:hAnsi="바탕"/>
          <w:b/>
          <w:sz w:val="24"/>
          <w:szCs w:val="24"/>
        </w:rPr>
      </w:pPr>
      <w:r w:rsidRPr="00CA1C66">
        <w:rPr>
          <w:rFonts w:ascii="바탕" w:eastAsia="바탕" w:hAnsi="바탕"/>
          <w:b/>
          <w:sz w:val="24"/>
          <w:szCs w:val="24"/>
        </w:rPr>
        <w:lastRenderedPageBreak/>
        <w:t xml:space="preserve">2. </w:t>
      </w:r>
      <w:r w:rsidRPr="00CA1C66">
        <w:rPr>
          <w:rFonts w:ascii="바탕" w:eastAsia="바탕" w:hAnsi="바탕" w:hint="eastAsia"/>
          <w:b/>
          <w:sz w:val="24"/>
          <w:szCs w:val="24"/>
        </w:rPr>
        <w:t>E</w:t>
      </w:r>
      <w:r w:rsidR="00D64379">
        <w:rPr>
          <w:rFonts w:ascii="바탕" w:eastAsia="바탕" w:hAnsi="바탕"/>
          <w:b/>
          <w:sz w:val="24"/>
          <w:szCs w:val="24"/>
        </w:rPr>
        <w:t>SG</w:t>
      </w:r>
      <w:r w:rsidRPr="00CA1C66">
        <w:rPr>
          <w:rFonts w:ascii="바탕" w:eastAsia="바탕" w:hAnsi="바탕" w:hint="eastAsia"/>
          <w:b/>
          <w:sz w:val="24"/>
          <w:szCs w:val="24"/>
        </w:rPr>
        <w:t xml:space="preserve">채권 발행 </w:t>
      </w:r>
      <w:r w:rsidR="00D64379">
        <w:rPr>
          <w:rFonts w:ascii="바탕" w:eastAsia="바탕" w:hAnsi="바탕" w:hint="eastAsia"/>
          <w:b/>
          <w:sz w:val="24"/>
          <w:szCs w:val="24"/>
        </w:rPr>
        <w:t>프로세스</w:t>
      </w:r>
    </w:p>
    <w:tbl>
      <w:tblPr>
        <w:tblStyle w:val="a7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8B421D" w:rsidRPr="00763E96" w:rsidTr="00C0532F">
        <w:trPr>
          <w:trHeight w:val="4008"/>
        </w:trPr>
        <w:tc>
          <w:tcPr>
            <w:tcW w:w="8992" w:type="dxa"/>
          </w:tcPr>
          <w:p w:rsidR="008B421D" w:rsidRPr="00763E96" w:rsidRDefault="008B421D" w:rsidP="00C0532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97DCB52" wp14:editId="19EE02A0">
                  <wp:extent cx="2457450" cy="4410075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21D" w:rsidRPr="00763E96" w:rsidRDefault="008B421D" w:rsidP="008B421D">
      <w:pPr>
        <w:widowControl/>
        <w:wordWrap/>
        <w:autoSpaceDE/>
        <w:autoSpaceDN/>
        <w:rPr>
          <w:rFonts w:ascii="바탕" w:eastAsia="바탕" w:hAnsi="바탕"/>
          <w:sz w:val="26"/>
          <w:szCs w:val="26"/>
        </w:rPr>
      </w:pPr>
    </w:p>
    <w:p w:rsidR="008B421D" w:rsidRPr="00CA1C66" w:rsidRDefault="008B421D" w:rsidP="008D1C62">
      <w:pPr>
        <w:pStyle w:val="a4"/>
        <w:numPr>
          <w:ilvl w:val="0"/>
          <w:numId w:val="8"/>
        </w:numPr>
        <w:spacing w:before="120" w:after="0" w:line="288" w:lineRule="auto"/>
        <w:ind w:leftChars="0" w:left="426" w:hanging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E</w:t>
      </w:r>
      <w:r w:rsidRPr="00CA1C66">
        <w:rPr>
          <w:rFonts w:ascii="바탕" w:eastAsia="바탕" w:hAnsi="바탕"/>
          <w:sz w:val="24"/>
          <w:szCs w:val="24"/>
        </w:rPr>
        <w:t>SG</w:t>
      </w:r>
      <w:r w:rsidRPr="00CA1C66">
        <w:rPr>
          <w:rFonts w:ascii="바탕" w:eastAsia="바탕" w:hAnsi="바탕" w:hint="eastAsia"/>
          <w:sz w:val="24"/>
          <w:szCs w:val="24"/>
        </w:rPr>
        <w:t>투자팀은 재무</w:t>
      </w:r>
      <w:r w:rsidR="008E2CFD">
        <w:rPr>
          <w:rFonts w:ascii="바탕" w:eastAsia="바탕" w:hAnsi="바탕" w:hint="eastAsia"/>
          <w:sz w:val="24"/>
          <w:szCs w:val="24"/>
        </w:rPr>
        <w:t>관리</w:t>
      </w:r>
      <w:r w:rsidRPr="00CA1C66">
        <w:rPr>
          <w:rFonts w:ascii="바탕" w:eastAsia="바탕" w:hAnsi="바탕" w:hint="eastAsia"/>
          <w:sz w:val="24"/>
          <w:szCs w:val="24"/>
        </w:rPr>
        <w:t xml:space="preserve">팀에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발행을 의뢰하며,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채권 발행금액 및 시기를 협의함.</w:t>
      </w:r>
    </w:p>
    <w:p w:rsidR="008B421D" w:rsidRPr="00CA1C66" w:rsidRDefault="008B421D" w:rsidP="008D1C62">
      <w:pPr>
        <w:pStyle w:val="a4"/>
        <w:numPr>
          <w:ilvl w:val="0"/>
          <w:numId w:val="8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재무</w:t>
      </w:r>
      <w:r w:rsidR="008E2CFD">
        <w:rPr>
          <w:rFonts w:ascii="바탕" w:eastAsia="바탕" w:hAnsi="바탕" w:hint="eastAsia"/>
          <w:sz w:val="24"/>
          <w:szCs w:val="24"/>
        </w:rPr>
        <w:t>관리</w:t>
      </w:r>
      <w:r w:rsidRPr="00CA1C66">
        <w:rPr>
          <w:rFonts w:ascii="바탕" w:eastAsia="바탕" w:hAnsi="바탕" w:hint="eastAsia"/>
          <w:sz w:val="24"/>
          <w:szCs w:val="24"/>
        </w:rPr>
        <w:t xml:space="preserve">팀은 </w:t>
      </w:r>
      <w:r w:rsidR="008E2CFD">
        <w:rPr>
          <w:rFonts w:ascii="바탕" w:eastAsia="바탕" w:hAnsi="바탕" w:hint="eastAsia"/>
          <w:sz w:val="24"/>
          <w:szCs w:val="24"/>
        </w:rPr>
        <w:t>기업금융</w:t>
      </w:r>
      <w:r w:rsidR="00D37380">
        <w:rPr>
          <w:rFonts w:ascii="바탕" w:eastAsia="바탕" w:hAnsi="바탕" w:hint="eastAsia"/>
          <w:sz w:val="24"/>
          <w:szCs w:val="24"/>
        </w:rPr>
        <w:t>팀</w:t>
      </w:r>
      <w:r w:rsidRPr="00CA1C66">
        <w:rPr>
          <w:rFonts w:ascii="바탕" w:eastAsia="바탕" w:hAnsi="바탕" w:hint="eastAsia"/>
          <w:sz w:val="24"/>
          <w:szCs w:val="24"/>
        </w:rPr>
        <w:t xml:space="preserve">의 협조 하에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발행을 위한 주관사를 선정하고,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하기 업무를 수행함.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재무관리팀은 신규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발행과 관련된 외부 공시 자료 작성 및 실무 담당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투자팀은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평가에 필요한 딜 관련 자료 (</w:t>
      </w:r>
      <w:r w:rsidRPr="00CA1C66">
        <w:rPr>
          <w:rFonts w:ascii="바탕" w:eastAsia="바탕" w:hAnsi="바탕"/>
          <w:sz w:val="24"/>
          <w:szCs w:val="24"/>
        </w:rPr>
        <w:t xml:space="preserve">IM, </w:t>
      </w:r>
      <w:r w:rsidRPr="00CA1C66">
        <w:rPr>
          <w:rFonts w:ascii="바탕" w:eastAsia="바탕" w:hAnsi="바탕" w:hint="eastAsia"/>
          <w:sz w:val="24"/>
          <w:szCs w:val="24"/>
        </w:rPr>
        <w:t>사업성평가보고서 등)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준비</w:t>
      </w:r>
    </w:p>
    <w:p w:rsidR="008B421D" w:rsidRPr="00CA1C66" w:rsidRDefault="00D37380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기업금융</w:t>
      </w:r>
      <w:r w:rsidR="008B421D" w:rsidRPr="00CA1C66">
        <w:rPr>
          <w:rFonts w:ascii="바탕" w:eastAsia="바탕" w:hAnsi="바탕" w:hint="eastAsia"/>
          <w:sz w:val="24"/>
          <w:szCs w:val="24"/>
        </w:rPr>
        <w:t xml:space="preserve">팀 및 주관사는 채권신고서 작성 및 채권 투자자용 </w:t>
      </w:r>
      <w:r w:rsidR="008B421D" w:rsidRPr="00CA1C66">
        <w:rPr>
          <w:rFonts w:ascii="바탕" w:eastAsia="바탕" w:hAnsi="바탕"/>
          <w:sz w:val="24"/>
          <w:szCs w:val="24"/>
        </w:rPr>
        <w:t xml:space="preserve">IM </w:t>
      </w:r>
      <w:r w:rsidR="008B421D" w:rsidRPr="00CA1C66">
        <w:rPr>
          <w:rFonts w:ascii="바탕" w:eastAsia="바탕" w:hAnsi="바탕" w:hint="eastAsia"/>
          <w:sz w:val="24"/>
          <w:szCs w:val="24"/>
        </w:rPr>
        <w:t>작성 등 채권 발행</w:t>
      </w:r>
      <w:r w:rsidR="008B421D" w:rsidRPr="00CA1C66">
        <w:rPr>
          <w:rFonts w:ascii="바탕" w:eastAsia="바탕" w:hAnsi="바탕"/>
          <w:sz w:val="24"/>
          <w:szCs w:val="24"/>
        </w:rPr>
        <w:t xml:space="preserve"> </w:t>
      </w:r>
      <w:r w:rsidR="008B421D" w:rsidRPr="00CA1C66">
        <w:rPr>
          <w:rFonts w:ascii="바탕" w:eastAsia="바탕" w:hAnsi="바탕" w:hint="eastAsia"/>
          <w:sz w:val="24"/>
          <w:szCs w:val="24"/>
        </w:rPr>
        <w:t>사전 업무 수행</w:t>
      </w:r>
    </w:p>
    <w:p w:rsidR="008B421D" w:rsidRPr="00CA1C66" w:rsidRDefault="008B421D" w:rsidP="008D1C62">
      <w:pPr>
        <w:pStyle w:val="a4"/>
        <w:numPr>
          <w:ilvl w:val="0"/>
          <w:numId w:val="8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ESG투자팀은 외부 평가기관에 당사 발행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채권 인증평가 의뢰 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인증평가 대상이 되는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금융상품(채권,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대출,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펀드 등)의 발행대금이 </w:t>
      </w:r>
      <w:r w:rsidR="00EF6441">
        <w:rPr>
          <w:rFonts w:ascii="바탕" w:eastAsia="바탕" w:hAnsi="바탕" w:hint="eastAsia"/>
          <w:sz w:val="24"/>
          <w:szCs w:val="24"/>
        </w:rPr>
        <w:t>적격</w:t>
      </w:r>
      <w:r w:rsidRPr="00CA1C66">
        <w:rPr>
          <w:rFonts w:ascii="바탕" w:eastAsia="바탕" w:hAnsi="바탕" w:hint="eastAsia"/>
          <w:sz w:val="24"/>
          <w:szCs w:val="24"/>
        </w:rPr>
        <w:t xml:space="preserve"> 프로젝트에 사용되는 정도,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프로젝트 평가 및 선정절차,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조달자금의 </w:t>
      </w:r>
      <w:r w:rsidRPr="00CA1C66">
        <w:rPr>
          <w:rFonts w:ascii="바탕" w:eastAsia="바탕" w:hAnsi="바탕" w:hint="eastAsia"/>
          <w:sz w:val="24"/>
          <w:szCs w:val="24"/>
        </w:rPr>
        <w:lastRenderedPageBreak/>
        <w:t>관리체계 및 공시수준 등에 대한 외부평가기관의 의견을 인증등급을 통하여 이해관계자들에게 공시하는 제도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국내 주요 평가기관은 한국기업평가,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한국신용평가, </w:t>
      </w:r>
      <w:r w:rsidRPr="00CA1C66">
        <w:rPr>
          <w:rFonts w:ascii="바탕" w:eastAsia="바탕" w:hAnsi="바탕"/>
          <w:sz w:val="24"/>
          <w:szCs w:val="24"/>
        </w:rPr>
        <w:t>NICE</w:t>
      </w:r>
      <w:r w:rsidRPr="00CA1C66">
        <w:rPr>
          <w:rFonts w:ascii="바탕" w:eastAsia="바탕" w:hAnsi="바탕" w:hint="eastAsia"/>
          <w:sz w:val="24"/>
          <w:szCs w:val="24"/>
        </w:rPr>
        <w:t>신용평가</w:t>
      </w:r>
    </w:p>
    <w:p w:rsidR="008B421D" w:rsidRPr="00CA1C66" w:rsidRDefault="008B421D" w:rsidP="008D1C62">
      <w:pPr>
        <w:pStyle w:val="a4"/>
        <w:numPr>
          <w:ilvl w:val="0"/>
          <w:numId w:val="8"/>
        </w:numPr>
        <w:spacing w:before="120" w:after="0" w:line="288" w:lineRule="auto"/>
        <w:ind w:leftChars="0" w:left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투자 대상 사업(들)을 최종적으로 확정하고,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동 사업(들)의 투자 금액을 고려하여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발행을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완료함.</w:t>
      </w:r>
    </w:p>
    <w:p w:rsidR="008B421D" w:rsidRPr="00CA1C66" w:rsidRDefault="008B421D" w:rsidP="008D1C62">
      <w:pPr>
        <w:pStyle w:val="a4"/>
        <w:numPr>
          <w:ilvl w:val="0"/>
          <w:numId w:val="8"/>
        </w:numPr>
        <w:spacing w:before="120" w:after="0" w:line="288" w:lineRule="auto"/>
        <w:ind w:leftChars="0" w:left="426" w:hanging="426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투자 부서 별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 </w:t>
      </w:r>
      <w:r w:rsidRPr="00CA1C66">
        <w:rPr>
          <w:rFonts w:ascii="바탕" w:eastAsia="바탕" w:hAnsi="바탕"/>
          <w:sz w:val="24"/>
          <w:szCs w:val="24"/>
        </w:rPr>
        <w:t>Book</w:t>
      </w:r>
      <w:r w:rsidRPr="00CA1C66">
        <w:rPr>
          <w:rFonts w:ascii="바탕" w:eastAsia="바탕" w:hAnsi="바탕" w:hint="eastAsia"/>
          <w:sz w:val="24"/>
          <w:szCs w:val="24"/>
        </w:rPr>
        <w:t>을 개설하고,</w:t>
      </w:r>
      <w:r w:rsidR="00940E21">
        <w:rPr>
          <w:rFonts w:ascii="바탕" w:eastAsia="바탕" w:hAnsi="바탕"/>
          <w:sz w:val="24"/>
          <w:szCs w:val="24"/>
        </w:rPr>
        <w:t xml:space="preserve"> ESG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 건으로 확정된 프로젝트를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 </w:t>
      </w:r>
      <w:r w:rsidRPr="00CA1C66">
        <w:rPr>
          <w:rFonts w:ascii="바탕" w:eastAsia="바탕" w:hAnsi="바탕"/>
          <w:sz w:val="24"/>
          <w:szCs w:val="24"/>
        </w:rPr>
        <w:t>Book</w:t>
      </w:r>
      <w:r w:rsidRPr="00CA1C66">
        <w:rPr>
          <w:rFonts w:ascii="바탕" w:eastAsia="바탕" w:hAnsi="바탕" w:hint="eastAsia"/>
          <w:sz w:val="24"/>
          <w:szCs w:val="24"/>
        </w:rPr>
        <w:t>에서 투자 집행함.</w:t>
      </w:r>
    </w:p>
    <w:p w:rsidR="008B421D" w:rsidRPr="00CA1C66" w:rsidRDefault="008B421D" w:rsidP="008D1C62">
      <w:pPr>
        <w:pStyle w:val="a4"/>
        <w:numPr>
          <w:ilvl w:val="0"/>
          <w:numId w:val="6"/>
        </w:numPr>
        <w:spacing w:before="120" w:after="0" w:line="288" w:lineRule="auto"/>
        <w:ind w:leftChars="0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 xml:space="preserve">프로젝트 자금 집행 시기와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채권 발행 일정 사이에 차이가 있을 경우 한시적으로 기존 영업부서에 할당된 </w:t>
      </w:r>
      <w:r w:rsidRPr="00CA1C66">
        <w:rPr>
          <w:rFonts w:ascii="바탕" w:eastAsia="바탕" w:hAnsi="바탕"/>
          <w:sz w:val="24"/>
          <w:szCs w:val="24"/>
        </w:rPr>
        <w:t>Book</w:t>
      </w:r>
      <w:r w:rsidRPr="00CA1C66">
        <w:rPr>
          <w:rFonts w:ascii="바탕" w:eastAsia="바탕" w:hAnsi="바탕" w:hint="eastAsia"/>
          <w:sz w:val="24"/>
          <w:szCs w:val="24"/>
        </w:rPr>
        <w:t>으로 투자 집행하며,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이후 투자 부서의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채권 투자 </w:t>
      </w:r>
      <w:r w:rsidRPr="00CA1C66">
        <w:rPr>
          <w:rFonts w:ascii="바탕" w:eastAsia="바탕" w:hAnsi="바탕"/>
          <w:sz w:val="24"/>
          <w:szCs w:val="24"/>
        </w:rPr>
        <w:t>Book</w:t>
      </w:r>
      <w:r w:rsidRPr="00CA1C66">
        <w:rPr>
          <w:rFonts w:ascii="바탕" w:eastAsia="바탕" w:hAnsi="바탕" w:hint="eastAsia"/>
          <w:sz w:val="24"/>
          <w:szCs w:val="24"/>
        </w:rPr>
        <w:t>으로 이관함.</w:t>
      </w:r>
    </w:p>
    <w:p w:rsidR="008B421D" w:rsidRPr="00CA1C66" w:rsidRDefault="008B421D" w:rsidP="008B421D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8B421D" w:rsidRPr="00CA1C66" w:rsidRDefault="008B421D" w:rsidP="008B421D">
      <w:pPr>
        <w:spacing w:before="120" w:after="120" w:line="288" w:lineRule="auto"/>
        <w:rPr>
          <w:rFonts w:ascii="바탕" w:eastAsia="바탕" w:hAnsi="바탕"/>
          <w:b/>
          <w:sz w:val="24"/>
          <w:szCs w:val="24"/>
        </w:rPr>
      </w:pPr>
      <w:r w:rsidRPr="00CA1C66">
        <w:rPr>
          <w:rFonts w:ascii="바탕" w:eastAsia="바탕" w:hAnsi="바탕"/>
          <w:b/>
          <w:sz w:val="24"/>
          <w:szCs w:val="24"/>
        </w:rPr>
        <w:t xml:space="preserve">3. </w:t>
      </w:r>
      <w:r w:rsidRPr="00CA1C66">
        <w:rPr>
          <w:rFonts w:ascii="바탕" w:eastAsia="바탕" w:hAnsi="바탕" w:hint="eastAsia"/>
          <w:b/>
          <w:sz w:val="24"/>
          <w:szCs w:val="24"/>
        </w:rPr>
        <w:t>E</w:t>
      </w:r>
      <w:r w:rsidR="001E1315">
        <w:rPr>
          <w:rFonts w:ascii="바탕" w:eastAsia="바탕" w:hAnsi="바탕"/>
          <w:b/>
          <w:sz w:val="24"/>
          <w:szCs w:val="24"/>
        </w:rPr>
        <w:t>SG</w:t>
      </w:r>
      <w:r w:rsidRPr="00CA1C66">
        <w:rPr>
          <w:rFonts w:ascii="바탕" w:eastAsia="바탕" w:hAnsi="바탕" w:hint="eastAsia"/>
          <w:b/>
          <w:sz w:val="24"/>
          <w:szCs w:val="24"/>
        </w:rPr>
        <w:t xml:space="preserve">채권 관리 및 보고 </w:t>
      </w:r>
      <w:r w:rsidR="001E1315">
        <w:rPr>
          <w:rFonts w:ascii="바탕" w:eastAsia="바탕" w:hAnsi="바탕" w:hint="eastAsia"/>
          <w:b/>
          <w:sz w:val="24"/>
          <w:szCs w:val="24"/>
        </w:rPr>
        <w:t>프로세스</w:t>
      </w:r>
    </w:p>
    <w:tbl>
      <w:tblPr>
        <w:tblStyle w:val="a7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8B421D" w:rsidRPr="00763E96" w:rsidTr="00C0532F">
        <w:trPr>
          <w:trHeight w:val="6646"/>
        </w:trPr>
        <w:tc>
          <w:tcPr>
            <w:tcW w:w="9152" w:type="dxa"/>
          </w:tcPr>
          <w:p w:rsidR="008B421D" w:rsidRPr="00763E96" w:rsidRDefault="008B421D" w:rsidP="00C0532F">
            <w:pPr>
              <w:spacing w:before="120" w:line="288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763E96">
              <w:rPr>
                <w:rFonts w:ascii="바탕" w:eastAsia="바탕" w:hAnsi="바탕"/>
                <w:noProof/>
                <w:sz w:val="26"/>
                <w:szCs w:val="26"/>
              </w:rPr>
              <w:drawing>
                <wp:inline distT="0" distB="0" distL="0" distR="0" wp14:anchorId="5AE774F0" wp14:editId="7C7DF998">
                  <wp:extent cx="3920407" cy="4257675"/>
                  <wp:effectExtent l="0" t="0" r="4445" b="0"/>
                  <wp:docPr id="272" name="그림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048" cy="426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재무</w:t>
      </w:r>
      <w:r w:rsidR="00423371">
        <w:rPr>
          <w:rFonts w:ascii="바탕" w:eastAsia="바탕" w:hAnsi="바탕" w:hint="eastAsia"/>
          <w:sz w:val="24"/>
          <w:szCs w:val="24"/>
        </w:rPr>
        <w:t>관리</w:t>
      </w:r>
      <w:r w:rsidRPr="00CA1C66">
        <w:rPr>
          <w:rFonts w:ascii="바탕" w:eastAsia="바탕" w:hAnsi="바탕" w:hint="eastAsia"/>
          <w:sz w:val="24"/>
          <w:szCs w:val="24"/>
        </w:rPr>
        <w:t xml:space="preserve">팀은 </w:t>
      </w:r>
      <w:r w:rsidR="00E54CF3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채권 투자를 위한 별도의 </w:t>
      </w:r>
      <w:r w:rsidRPr="00CA1C66">
        <w:rPr>
          <w:rFonts w:ascii="바탕" w:eastAsia="바탕" w:hAnsi="바탕"/>
          <w:sz w:val="24"/>
          <w:szCs w:val="24"/>
        </w:rPr>
        <w:t>“</w:t>
      </w:r>
      <w:r w:rsidRPr="00CA1C66">
        <w:rPr>
          <w:rFonts w:ascii="바탕" w:eastAsia="바탕" w:hAnsi="바탕" w:hint="eastAsia"/>
          <w:sz w:val="24"/>
          <w:szCs w:val="24"/>
        </w:rPr>
        <w:t>ESG채권 자금관리 명부</w:t>
      </w:r>
      <w:r w:rsidRPr="00CA1C66">
        <w:rPr>
          <w:rFonts w:ascii="바탕" w:eastAsia="바탕" w:hAnsi="바탕"/>
          <w:sz w:val="24"/>
          <w:szCs w:val="24"/>
        </w:rPr>
        <w:t>”</w:t>
      </w:r>
      <w:r w:rsidRPr="00CA1C66">
        <w:rPr>
          <w:rFonts w:ascii="바탕" w:eastAsia="바탕" w:hAnsi="바탕" w:hint="eastAsia"/>
          <w:sz w:val="24"/>
          <w:szCs w:val="24"/>
        </w:rPr>
        <w:t>를 구축하여 다음과 같은 사항을 기록 및 관리함.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채권 정보: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식별번호,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발행금액,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발행일, 만기일,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기타 사항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lastRenderedPageBreak/>
        <w:t>자금의 용도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집행 금액 및 미 집행 잔액</w:t>
      </w:r>
    </w:p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또한 재무</w:t>
      </w:r>
      <w:r w:rsidR="001E703E">
        <w:rPr>
          <w:rFonts w:ascii="바탕" w:eastAsia="바탕" w:hAnsi="바탕" w:hint="eastAsia"/>
          <w:sz w:val="24"/>
          <w:szCs w:val="24"/>
        </w:rPr>
        <w:t>관리</w:t>
      </w:r>
      <w:r w:rsidRPr="00CA1C66">
        <w:rPr>
          <w:rFonts w:ascii="바탕" w:eastAsia="바탕" w:hAnsi="바탕" w:hint="eastAsia"/>
          <w:sz w:val="24"/>
          <w:szCs w:val="24"/>
        </w:rPr>
        <w:t xml:space="preserve">팀은 </w:t>
      </w:r>
      <w:r w:rsidR="00E54CF3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채권 투자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자금이 타 용도로 사용되지 않도록 적절한 내부통제 체계를 구축하여 관리함.</w:t>
      </w:r>
    </w:p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E</w:t>
      </w:r>
      <w:r w:rsidRPr="00CA1C66">
        <w:rPr>
          <w:rFonts w:ascii="바탕" w:eastAsia="바탕" w:hAnsi="바탕"/>
          <w:sz w:val="24"/>
          <w:szCs w:val="24"/>
        </w:rPr>
        <w:t>SG</w:t>
      </w:r>
      <w:r w:rsidRPr="00CA1C66">
        <w:rPr>
          <w:rFonts w:ascii="바탕" w:eastAsia="바탕" w:hAnsi="바탕" w:hint="eastAsia"/>
          <w:sz w:val="24"/>
          <w:szCs w:val="24"/>
        </w:rPr>
        <w:t>투자팀은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주기적으로 자산 별 투자손익 집계, 만기 및 중도 상환 관리,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 xml:space="preserve">환헷지 </w:t>
      </w:r>
      <w:r w:rsidRPr="00CA1C66">
        <w:rPr>
          <w:rFonts w:ascii="바탕" w:eastAsia="바탕" w:hAnsi="바탕"/>
          <w:sz w:val="24"/>
          <w:szCs w:val="24"/>
        </w:rPr>
        <w:t>roll-over</w:t>
      </w:r>
      <w:r w:rsidRPr="00CA1C66">
        <w:rPr>
          <w:rFonts w:ascii="바탕" w:eastAsia="바탕" w:hAnsi="바탕" w:hint="eastAsia"/>
          <w:sz w:val="24"/>
          <w:szCs w:val="24"/>
        </w:rPr>
        <w:t xml:space="preserve"> </w:t>
      </w:r>
      <w:r w:rsidR="00E54CF3">
        <w:rPr>
          <w:rFonts w:ascii="바탕" w:eastAsia="바탕" w:hAnsi="바탕" w:hint="eastAsia"/>
          <w:sz w:val="24"/>
          <w:szCs w:val="24"/>
        </w:rPr>
        <w:t>등</w:t>
      </w:r>
      <w:r w:rsidRPr="00CA1C66">
        <w:rPr>
          <w:rFonts w:ascii="바탕" w:eastAsia="바탕" w:hAnsi="바탕" w:hint="eastAsia"/>
          <w:sz w:val="24"/>
          <w:szCs w:val="24"/>
        </w:rPr>
        <w:t xml:space="preserve"> 전반적인 자산운용 업무를 수행함.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발행 대금 중 일부 미사용되거나 중도 상환된 자금에 대해서는 내부 자금관리 규정에 의거하여 다른 용도로 사용하지 아니하고 현금 또는 현금성 자산,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단기금융상품 등으로 운용을 지시함.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자산 별 환경 및 사회 개선 기여도 등을 주기적으로 체크함.</w:t>
      </w:r>
    </w:p>
    <w:p w:rsidR="008B421D" w:rsidRPr="00CA1C66" w:rsidRDefault="008B421D" w:rsidP="008D1C62">
      <w:pPr>
        <w:pStyle w:val="a4"/>
        <w:numPr>
          <w:ilvl w:val="0"/>
          <w:numId w:val="10"/>
        </w:numPr>
        <w:wordWrap/>
        <w:spacing w:before="120" w:after="0" w:line="288" w:lineRule="auto"/>
        <w:ind w:leftChars="0" w:left="993" w:hanging="284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E</w:t>
      </w:r>
      <w:r w:rsidRPr="00CA1C66">
        <w:rPr>
          <w:rFonts w:ascii="바탕" w:eastAsia="바탕" w:hAnsi="바탕"/>
          <w:sz w:val="24"/>
          <w:szCs w:val="24"/>
        </w:rPr>
        <w:t>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 집계표를 주기적으로 업데이트 하여 </w:t>
      </w:r>
      <w:r w:rsidR="00427A43" w:rsidRPr="006D5DE8">
        <w:rPr>
          <w:rFonts w:ascii="바탕" w:eastAsia="바탕" w:hAnsi="바탕"/>
          <w:sz w:val="24"/>
          <w:szCs w:val="24"/>
        </w:rPr>
        <w:t>ESG</w:t>
      </w:r>
      <w:r w:rsidR="00427A43">
        <w:rPr>
          <w:rFonts w:ascii="바탕" w:eastAsia="바탕" w:hAnsi="바탕" w:hint="eastAsia"/>
          <w:sz w:val="24"/>
          <w:szCs w:val="24"/>
        </w:rPr>
        <w:t>채권투자</w:t>
      </w:r>
      <w:r w:rsidR="00427A43" w:rsidRPr="006D5DE8">
        <w:rPr>
          <w:rFonts w:ascii="바탕" w:eastAsia="바탕" w:hAnsi="바탕" w:hint="eastAsia"/>
          <w:sz w:val="24"/>
          <w:szCs w:val="24"/>
        </w:rPr>
        <w:t>협의회</w:t>
      </w:r>
      <w:r w:rsidRPr="00CA1C66">
        <w:rPr>
          <w:rFonts w:ascii="바탕" w:eastAsia="바탕" w:hAnsi="바탕" w:hint="eastAsia"/>
          <w:sz w:val="24"/>
          <w:szCs w:val="24"/>
        </w:rPr>
        <w:t>에 보고함.</w:t>
      </w:r>
    </w:p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E</w:t>
      </w:r>
      <w:r w:rsidRPr="00CA1C66">
        <w:rPr>
          <w:rFonts w:ascii="바탕" w:eastAsia="바탕" w:hAnsi="바탕"/>
          <w:sz w:val="24"/>
          <w:szCs w:val="24"/>
        </w:rPr>
        <w:t>SG</w:t>
      </w:r>
      <w:r w:rsidRPr="00CA1C66">
        <w:rPr>
          <w:rFonts w:ascii="바탕" w:eastAsia="바탕" w:hAnsi="바탕" w:hint="eastAsia"/>
          <w:sz w:val="24"/>
          <w:szCs w:val="24"/>
        </w:rPr>
        <w:t>투자팀은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정기 채권 평가 시 필요한 자료를 취합 및 작성하여 외부평가기관을 대응함.</w:t>
      </w:r>
    </w:p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 w:hint="eastAsia"/>
          <w:sz w:val="24"/>
          <w:szCs w:val="24"/>
        </w:rPr>
        <w:t>재무</w:t>
      </w:r>
      <w:r w:rsidR="001E703E">
        <w:rPr>
          <w:rFonts w:ascii="바탕" w:eastAsia="바탕" w:hAnsi="바탕" w:hint="eastAsia"/>
          <w:sz w:val="24"/>
          <w:szCs w:val="24"/>
        </w:rPr>
        <w:t>관리</w:t>
      </w:r>
      <w:r w:rsidRPr="00CA1C66">
        <w:rPr>
          <w:rFonts w:ascii="바탕" w:eastAsia="바탕" w:hAnsi="바탕" w:hint="eastAsia"/>
          <w:sz w:val="24"/>
          <w:szCs w:val="24"/>
        </w:rPr>
        <w:t xml:space="preserve">팀과 </w:t>
      </w: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투자팀은 지속가능보고서 등 전사 차원에서의 </w:t>
      </w:r>
      <w:r w:rsidRPr="00CA1C66">
        <w:rPr>
          <w:rFonts w:ascii="바탕" w:eastAsia="바탕" w:hAnsi="바탕"/>
          <w:sz w:val="24"/>
          <w:szCs w:val="24"/>
        </w:rPr>
        <w:t xml:space="preserve">ESG </w:t>
      </w:r>
      <w:r w:rsidRPr="00CA1C66">
        <w:rPr>
          <w:rFonts w:ascii="바탕" w:eastAsia="바탕" w:hAnsi="바탕" w:hint="eastAsia"/>
          <w:sz w:val="24"/>
          <w:szCs w:val="24"/>
        </w:rPr>
        <w:t>관련 보고서 작성을 위한 기초자료를 제공하고,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="00F542D2">
        <w:rPr>
          <w:rFonts w:ascii="바탕" w:eastAsia="바탕" w:hAnsi="바탕" w:hint="eastAsia"/>
          <w:sz w:val="24"/>
          <w:szCs w:val="24"/>
        </w:rPr>
        <w:t>지속가능경영팀</w:t>
      </w:r>
      <w:r w:rsidRPr="00CA1C66">
        <w:rPr>
          <w:rFonts w:ascii="바탕" w:eastAsia="바탕" w:hAnsi="바탕" w:hint="eastAsia"/>
          <w:sz w:val="24"/>
          <w:szCs w:val="24"/>
        </w:rPr>
        <w:t xml:space="preserve"> 등 유관부서 업무에 협조함.</w:t>
      </w:r>
    </w:p>
    <w:p w:rsidR="008B421D" w:rsidRPr="00CA1C66" w:rsidRDefault="008B421D" w:rsidP="008D1C62">
      <w:pPr>
        <w:pStyle w:val="a4"/>
        <w:numPr>
          <w:ilvl w:val="0"/>
          <w:numId w:val="9"/>
        </w:numPr>
        <w:wordWrap/>
        <w:spacing w:before="120" w:after="0" w:line="288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CA1C66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협의회는 연간 E</w:t>
      </w:r>
      <w:r w:rsidRPr="00CA1C66">
        <w:rPr>
          <w:rFonts w:ascii="바탕" w:eastAsia="바탕" w:hAnsi="바탕"/>
          <w:sz w:val="24"/>
          <w:szCs w:val="24"/>
        </w:rPr>
        <w:t xml:space="preserve">SG </w:t>
      </w:r>
      <w:r w:rsidRPr="00CA1C66">
        <w:rPr>
          <w:rFonts w:ascii="바탕" w:eastAsia="바탕" w:hAnsi="바탕" w:hint="eastAsia"/>
          <w:sz w:val="24"/>
          <w:szCs w:val="24"/>
        </w:rPr>
        <w:t xml:space="preserve">투자 실적 등을 취합하여 </w:t>
      </w:r>
      <w:r w:rsidR="00EB5037">
        <w:rPr>
          <w:rFonts w:ascii="바탕" w:eastAsia="바탕" w:hAnsi="바탕"/>
          <w:sz w:val="24"/>
          <w:szCs w:val="24"/>
        </w:rPr>
        <w:t>ESG</w:t>
      </w:r>
      <w:r w:rsidRPr="00CA1C66">
        <w:rPr>
          <w:rFonts w:ascii="바탕" w:eastAsia="바탕" w:hAnsi="바탕" w:hint="eastAsia"/>
          <w:sz w:val="24"/>
          <w:szCs w:val="24"/>
        </w:rPr>
        <w:t>위원회 등</w:t>
      </w:r>
      <w:r w:rsidRPr="00CA1C66">
        <w:rPr>
          <w:rFonts w:ascii="바탕" w:eastAsia="바탕" w:hAnsi="바탕"/>
          <w:sz w:val="24"/>
          <w:szCs w:val="24"/>
        </w:rPr>
        <w:t xml:space="preserve"> </w:t>
      </w:r>
      <w:r w:rsidRPr="00CA1C66">
        <w:rPr>
          <w:rFonts w:ascii="바탕" w:eastAsia="바탕" w:hAnsi="바탕" w:hint="eastAsia"/>
          <w:sz w:val="24"/>
          <w:szCs w:val="24"/>
        </w:rPr>
        <w:t>상위 위원회 및 협의체에 보고함.</w:t>
      </w:r>
    </w:p>
    <w:p w:rsidR="008B421D" w:rsidRPr="00CA1C66" w:rsidRDefault="008B421D" w:rsidP="002E646C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8B421D" w:rsidRPr="00CA1C66" w:rsidRDefault="008B421D" w:rsidP="002E646C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sectPr w:rsidR="008B421D" w:rsidRPr="00CA1C66" w:rsidSect="00086A45">
      <w:footerReference w:type="default" r:id="rId12"/>
      <w:pgSz w:w="11906" w:h="16838"/>
      <w:pgMar w:top="1701" w:right="1440" w:bottom="1440" w:left="1440" w:header="851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27" w:rsidRDefault="00FD0D27" w:rsidP="00AF654D">
      <w:pPr>
        <w:spacing w:after="0" w:line="240" w:lineRule="auto"/>
      </w:pPr>
      <w:r>
        <w:separator/>
      </w:r>
    </w:p>
  </w:endnote>
  <w:endnote w:type="continuationSeparator" w:id="0">
    <w:p w:rsidR="00FD0D27" w:rsidRDefault="00FD0D27" w:rsidP="00A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DemiLight">
    <w:altName w:val="-윤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KBFG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925914"/>
      <w:docPartObj>
        <w:docPartGallery w:val="Page Numbers (Bottom of Page)"/>
        <w:docPartUnique/>
      </w:docPartObj>
    </w:sdtPr>
    <w:sdtEndPr/>
    <w:sdtContent>
      <w:p w:rsidR="00FD0D27" w:rsidRDefault="00FD0D27">
        <w:pPr>
          <w:pStyle w:val="a6"/>
          <w:jc w:val="center"/>
        </w:pPr>
      </w:p>
      <w:p w:rsidR="00FD0D27" w:rsidRDefault="00FD0D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01" w:rsidRPr="00FE3401">
          <w:rPr>
            <w:noProof/>
            <w:lang w:val="ko-KR"/>
          </w:rPr>
          <w:t>18</w:t>
        </w:r>
        <w:r>
          <w:fldChar w:fldCharType="end"/>
        </w:r>
      </w:p>
    </w:sdtContent>
  </w:sdt>
  <w:p w:rsidR="00FD0D27" w:rsidRDefault="00FD0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27" w:rsidRDefault="00FD0D27" w:rsidP="00AF654D">
      <w:pPr>
        <w:spacing w:after="0" w:line="240" w:lineRule="auto"/>
      </w:pPr>
      <w:r>
        <w:separator/>
      </w:r>
    </w:p>
  </w:footnote>
  <w:footnote w:type="continuationSeparator" w:id="0">
    <w:p w:rsidR="00FD0D27" w:rsidRDefault="00FD0D27" w:rsidP="00AF654D">
      <w:pPr>
        <w:spacing w:after="0" w:line="240" w:lineRule="auto"/>
      </w:pPr>
      <w:r>
        <w:continuationSeparator/>
      </w:r>
    </w:p>
  </w:footnote>
  <w:footnote w:id="1">
    <w:p w:rsidR="00FD0D27" w:rsidRPr="006611A6" w:rsidRDefault="00FD0D27" w:rsidP="008B421D">
      <w:pPr>
        <w:spacing w:before="120" w:after="0" w:line="288" w:lineRule="auto"/>
        <w:rPr>
          <w:rFonts w:ascii="바탕" w:eastAsia="바탕" w:hAnsi="바탕"/>
          <w:szCs w:val="20"/>
        </w:rPr>
      </w:pPr>
      <w:r w:rsidRPr="006611A6">
        <w:rPr>
          <w:rFonts w:ascii="바탕" w:eastAsia="바탕" w:hAnsi="바탕"/>
          <w:i/>
          <w:iCs/>
        </w:rPr>
        <w:footnoteRef/>
      </w:r>
      <w:r w:rsidRPr="006611A6">
        <w:rPr>
          <w:rFonts w:ascii="바탕" w:eastAsia="바탕" w:hAnsi="바탕"/>
          <w:i/>
          <w:iCs/>
        </w:rPr>
        <w:t xml:space="preserve"> </w:t>
      </w:r>
      <w:r w:rsidRPr="006611A6">
        <w:rPr>
          <w:rFonts w:ascii="바탕" w:eastAsia="바탕" w:hAnsi="바탕" w:hint="eastAsia"/>
          <w:i/>
          <w:iCs/>
        </w:rPr>
        <w:t>E</w:t>
      </w:r>
      <w:r w:rsidRPr="006611A6">
        <w:rPr>
          <w:rFonts w:ascii="바탕" w:eastAsia="바탕" w:hAnsi="바탕"/>
          <w:i/>
          <w:iCs/>
        </w:rPr>
        <w:t>SG</w:t>
      </w:r>
      <w:r w:rsidRPr="006611A6">
        <w:rPr>
          <w:rFonts w:ascii="바탕" w:eastAsia="바탕" w:hAnsi="바탕" w:hint="eastAsia"/>
          <w:i/>
          <w:iCs/>
        </w:rPr>
        <w:t>채권투자협의회(가칭)의 구성 인원은 글로벌ESG사업부장을 의장으로 하며,</w:t>
      </w:r>
      <w:r w:rsidRPr="006611A6">
        <w:rPr>
          <w:rFonts w:ascii="바탕" w:eastAsia="바탕" w:hAnsi="바탕"/>
          <w:i/>
          <w:iCs/>
        </w:rPr>
        <w:t xml:space="preserve"> </w:t>
      </w:r>
      <w:r w:rsidRPr="006611A6">
        <w:rPr>
          <w:rFonts w:ascii="바탕" w:eastAsia="바탕" w:hAnsi="바탕" w:hint="eastAsia"/>
          <w:i/>
          <w:iCs/>
        </w:rPr>
        <w:t>리스크심사팀장,</w:t>
      </w:r>
      <w:r w:rsidRPr="006611A6">
        <w:rPr>
          <w:rFonts w:ascii="바탕" w:eastAsia="바탕" w:hAnsi="바탕"/>
          <w:i/>
          <w:iCs/>
        </w:rPr>
        <w:t xml:space="preserve"> </w:t>
      </w:r>
      <w:r w:rsidRPr="006611A6">
        <w:rPr>
          <w:rFonts w:ascii="바탕" w:eastAsia="바탕" w:hAnsi="바탕" w:hint="eastAsia"/>
          <w:i/>
          <w:iCs/>
        </w:rPr>
        <w:t>리스크관리팀장,</w:t>
      </w:r>
      <w:r w:rsidRPr="006611A6">
        <w:rPr>
          <w:rFonts w:ascii="바탕" w:eastAsia="바탕" w:hAnsi="바탕"/>
          <w:i/>
          <w:iCs/>
        </w:rPr>
        <w:t xml:space="preserve"> </w:t>
      </w:r>
      <w:r w:rsidRPr="006611A6">
        <w:rPr>
          <w:rFonts w:ascii="바탕" w:eastAsia="바탕" w:hAnsi="바탕" w:hint="eastAsia"/>
          <w:i/>
          <w:iCs/>
        </w:rPr>
        <w:t xml:space="preserve">재무관리팀장 및 </w:t>
      </w:r>
      <w:r w:rsidRPr="006611A6">
        <w:rPr>
          <w:rFonts w:ascii="바탕" w:eastAsia="바탕" w:hAnsi="바탕"/>
          <w:i/>
          <w:iCs/>
        </w:rPr>
        <w:t>ESG</w:t>
      </w:r>
      <w:r w:rsidRPr="006611A6">
        <w:rPr>
          <w:rFonts w:ascii="바탕" w:eastAsia="바탕" w:hAnsi="바탕" w:hint="eastAsia"/>
          <w:i/>
          <w:iCs/>
        </w:rPr>
        <w:t xml:space="preserve">투자팀장으로 구성.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17"/>
    <w:multiLevelType w:val="hybridMultilevel"/>
    <w:tmpl w:val="F79490E0"/>
    <w:lvl w:ilvl="0" w:tplc="C332ECAA">
      <w:start w:val="1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6" w:hanging="400"/>
      </w:pPr>
    </w:lvl>
    <w:lvl w:ilvl="2" w:tplc="0409001B" w:tentative="1">
      <w:start w:val="1"/>
      <w:numFmt w:val="lowerRoman"/>
      <w:lvlText w:val="%3."/>
      <w:lvlJc w:val="right"/>
      <w:pPr>
        <w:ind w:left="3186" w:hanging="400"/>
      </w:pPr>
    </w:lvl>
    <w:lvl w:ilvl="3" w:tplc="0409000F" w:tentative="1">
      <w:start w:val="1"/>
      <w:numFmt w:val="decimal"/>
      <w:lvlText w:val="%4."/>
      <w:lvlJc w:val="left"/>
      <w:pPr>
        <w:ind w:left="3586" w:hanging="400"/>
      </w:pPr>
    </w:lvl>
    <w:lvl w:ilvl="4" w:tplc="04090019" w:tentative="1">
      <w:start w:val="1"/>
      <w:numFmt w:val="upperLetter"/>
      <w:lvlText w:val="%5."/>
      <w:lvlJc w:val="left"/>
      <w:pPr>
        <w:ind w:left="3986" w:hanging="400"/>
      </w:pPr>
    </w:lvl>
    <w:lvl w:ilvl="5" w:tplc="0409001B" w:tentative="1">
      <w:start w:val="1"/>
      <w:numFmt w:val="lowerRoman"/>
      <w:lvlText w:val="%6."/>
      <w:lvlJc w:val="right"/>
      <w:pPr>
        <w:ind w:left="4386" w:hanging="400"/>
      </w:pPr>
    </w:lvl>
    <w:lvl w:ilvl="6" w:tplc="0409000F" w:tentative="1">
      <w:start w:val="1"/>
      <w:numFmt w:val="decimal"/>
      <w:lvlText w:val="%7."/>
      <w:lvlJc w:val="left"/>
      <w:pPr>
        <w:ind w:left="4786" w:hanging="400"/>
      </w:pPr>
    </w:lvl>
    <w:lvl w:ilvl="7" w:tplc="04090019" w:tentative="1">
      <w:start w:val="1"/>
      <w:numFmt w:val="upperLetter"/>
      <w:lvlText w:val="%8."/>
      <w:lvlJc w:val="left"/>
      <w:pPr>
        <w:ind w:left="5186" w:hanging="400"/>
      </w:pPr>
    </w:lvl>
    <w:lvl w:ilvl="8" w:tplc="0409001B" w:tentative="1">
      <w:start w:val="1"/>
      <w:numFmt w:val="lowerRoman"/>
      <w:lvlText w:val="%9."/>
      <w:lvlJc w:val="right"/>
      <w:pPr>
        <w:ind w:left="5586" w:hanging="400"/>
      </w:pPr>
    </w:lvl>
  </w:abstractNum>
  <w:abstractNum w:abstractNumId="1" w15:restartNumberingAfterBreak="0">
    <w:nsid w:val="02B2076D"/>
    <w:multiLevelType w:val="hybridMultilevel"/>
    <w:tmpl w:val="1B946110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2014C3"/>
    <w:multiLevelType w:val="hybridMultilevel"/>
    <w:tmpl w:val="3F9EF7A4"/>
    <w:lvl w:ilvl="0" w:tplc="E1B476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5E15B6"/>
    <w:multiLevelType w:val="hybridMultilevel"/>
    <w:tmpl w:val="20ACB9D6"/>
    <w:lvl w:ilvl="0" w:tplc="AB9A9E9A">
      <w:start w:val="2021"/>
      <w:numFmt w:val="bullet"/>
      <w:lvlText w:val="-"/>
      <w:lvlJc w:val="left"/>
      <w:pPr>
        <w:ind w:left="7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2" w:hanging="400"/>
      </w:pPr>
      <w:rPr>
        <w:rFonts w:ascii="Wingdings" w:hAnsi="Wingdings" w:hint="default"/>
      </w:rPr>
    </w:lvl>
  </w:abstractNum>
  <w:abstractNum w:abstractNumId="4" w15:restartNumberingAfterBreak="0">
    <w:nsid w:val="09E8348A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5" w15:restartNumberingAfterBreak="0">
    <w:nsid w:val="0A8537BE"/>
    <w:multiLevelType w:val="multilevel"/>
    <w:tmpl w:val="9C247AE8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6" w15:restartNumberingAfterBreak="0">
    <w:nsid w:val="0E0E60FC"/>
    <w:multiLevelType w:val="hybridMultilevel"/>
    <w:tmpl w:val="6DD64DD6"/>
    <w:lvl w:ilvl="0" w:tplc="F00C9A64">
      <w:numFmt w:val="bullet"/>
      <w:lvlText w:val="-"/>
      <w:lvlJc w:val="left"/>
      <w:pPr>
        <w:ind w:left="760" w:hanging="360"/>
      </w:pPr>
      <w:rPr>
        <w:rFonts w:ascii="Noto Sans CJK KR DemiLight" w:eastAsia="Noto Sans CJK KR DemiLight" w:hAnsiTheme="minorHAnsi" w:cs="Noto Sans CJK KR D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776E20"/>
    <w:multiLevelType w:val="multilevel"/>
    <w:tmpl w:val="7B28437C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8" w15:restartNumberingAfterBreak="0">
    <w:nsid w:val="17751362"/>
    <w:multiLevelType w:val="hybridMultilevel"/>
    <w:tmpl w:val="39F85EAC"/>
    <w:lvl w:ilvl="0" w:tplc="6442C864">
      <w:numFmt w:val="bullet"/>
      <w:lvlText w:val="※"/>
      <w:lvlJc w:val="left"/>
      <w:pPr>
        <w:ind w:left="3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6" w:hanging="400"/>
      </w:pPr>
      <w:rPr>
        <w:rFonts w:ascii="Wingdings" w:hAnsi="Wingdings" w:hint="default"/>
      </w:rPr>
    </w:lvl>
  </w:abstractNum>
  <w:abstractNum w:abstractNumId="9" w15:restartNumberingAfterBreak="0">
    <w:nsid w:val="1EAE2F1C"/>
    <w:multiLevelType w:val="hybridMultilevel"/>
    <w:tmpl w:val="84FC5C36"/>
    <w:lvl w:ilvl="0" w:tplc="EC74C43A">
      <w:numFmt w:val="bullet"/>
      <w:lvlText w:val="-"/>
      <w:lvlJc w:val="left"/>
      <w:pPr>
        <w:ind w:left="7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0" w15:restartNumberingAfterBreak="0">
    <w:nsid w:val="218777B3"/>
    <w:multiLevelType w:val="multilevel"/>
    <w:tmpl w:val="9C247AE8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11" w15:restartNumberingAfterBreak="0">
    <w:nsid w:val="264D000C"/>
    <w:multiLevelType w:val="hybridMultilevel"/>
    <w:tmpl w:val="9544D52A"/>
    <w:lvl w:ilvl="0" w:tplc="8F204AC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550DAE"/>
    <w:multiLevelType w:val="hybridMultilevel"/>
    <w:tmpl w:val="C1E4CE74"/>
    <w:lvl w:ilvl="0" w:tplc="7AB022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971809"/>
    <w:multiLevelType w:val="multilevel"/>
    <w:tmpl w:val="9C247AE8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14" w15:restartNumberingAfterBreak="0">
    <w:nsid w:val="3CF1373D"/>
    <w:multiLevelType w:val="hybridMultilevel"/>
    <w:tmpl w:val="90163508"/>
    <w:lvl w:ilvl="0" w:tplc="025842D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F80537B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16" w15:restartNumberingAfterBreak="0">
    <w:nsid w:val="414B19B9"/>
    <w:multiLevelType w:val="hybridMultilevel"/>
    <w:tmpl w:val="1A86EC42"/>
    <w:lvl w:ilvl="0" w:tplc="23BC6586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1691DE1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18" w15:restartNumberingAfterBreak="0">
    <w:nsid w:val="416E5E1C"/>
    <w:multiLevelType w:val="hybridMultilevel"/>
    <w:tmpl w:val="98F6BC24"/>
    <w:lvl w:ilvl="0" w:tplc="32F4268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217771"/>
    <w:multiLevelType w:val="hybridMultilevel"/>
    <w:tmpl w:val="2C169DD8"/>
    <w:lvl w:ilvl="0" w:tplc="527816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5D553E"/>
    <w:multiLevelType w:val="hybridMultilevel"/>
    <w:tmpl w:val="CD2A4C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A57DA4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22" w15:restartNumberingAfterBreak="0">
    <w:nsid w:val="4B4F6033"/>
    <w:multiLevelType w:val="multilevel"/>
    <w:tmpl w:val="9C247AE8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23" w15:restartNumberingAfterBreak="0">
    <w:nsid w:val="4D7D751D"/>
    <w:multiLevelType w:val="multilevel"/>
    <w:tmpl w:val="7B28437C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24" w15:restartNumberingAfterBreak="0">
    <w:nsid w:val="4E642ACD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25" w15:restartNumberingAfterBreak="0">
    <w:nsid w:val="50522DCD"/>
    <w:multiLevelType w:val="multilevel"/>
    <w:tmpl w:val="7B28437C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26" w15:restartNumberingAfterBreak="0">
    <w:nsid w:val="51A1563F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27" w15:restartNumberingAfterBreak="0">
    <w:nsid w:val="57134141"/>
    <w:multiLevelType w:val="hybridMultilevel"/>
    <w:tmpl w:val="E3EC70A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A648536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74A7E70"/>
    <w:multiLevelType w:val="hybridMultilevel"/>
    <w:tmpl w:val="D6F29B06"/>
    <w:lvl w:ilvl="0" w:tplc="04090011">
      <w:start w:val="1"/>
      <w:numFmt w:val="decimalEnclosedCircle"/>
      <w:lvlText w:val="%1"/>
      <w:lvlJc w:val="left"/>
      <w:pPr>
        <w:ind w:left="1508" w:hanging="400"/>
      </w:pPr>
    </w:lvl>
    <w:lvl w:ilvl="1" w:tplc="04090019" w:tentative="1">
      <w:start w:val="1"/>
      <w:numFmt w:val="upperLetter"/>
      <w:lvlText w:val="%2."/>
      <w:lvlJc w:val="left"/>
      <w:pPr>
        <w:ind w:left="1908" w:hanging="400"/>
      </w:p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29" w15:restartNumberingAfterBreak="0">
    <w:nsid w:val="57B87BEF"/>
    <w:multiLevelType w:val="multilevel"/>
    <w:tmpl w:val="7B28437C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30" w15:restartNumberingAfterBreak="0">
    <w:nsid w:val="585633CE"/>
    <w:multiLevelType w:val="hybridMultilevel"/>
    <w:tmpl w:val="ED66FDEC"/>
    <w:lvl w:ilvl="0" w:tplc="1C4AA8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B063D6C"/>
    <w:multiLevelType w:val="multilevel"/>
    <w:tmpl w:val="9C247AE8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32" w15:restartNumberingAfterBreak="0">
    <w:nsid w:val="5C4B7576"/>
    <w:multiLevelType w:val="hybridMultilevel"/>
    <w:tmpl w:val="1B9461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EC21276"/>
    <w:multiLevelType w:val="hybridMultilevel"/>
    <w:tmpl w:val="1C7ABE78"/>
    <w:lvl w:ilvl="0" w:tplc="7750CFB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EED6C2B"/>
    <w:multiLevelType w:val="hybridMultilevel"/>
    <w:tmpl w:val="8BF835FC"/>
    <w:lvl w:ilvl="0" w:tplc="641AAE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1F96B27"/>
    <w:multiLevelType w:val="hybridMultilevel"/>
    <w:tmpl w:val="5F6AE578"/>
    <w:lvl w:ilvl="0" w:tplc="102CE9AE">
      <w:start w:val="1"/>
      <w:numFmt w:val="decimalEnclosedCircle"/>
      <w:lvlText w:val="%1"/>
      <w:lvlJc w:val="left"/>
      <w:pPr>
        <w:ind w:left="784" w:hanging="38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2D83C65"/>
    <w:multiLevelType w:val="hybridMultilevel"/>
    <w:tmpl w:val="C65C371A"/>
    <w:lvl w:ilvl="0" w:tplc="691A9E4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50B1AFE"/>
    <w:multiLevelType w:val="hybridMultilevel"/>
    <w:tmpl w:val="D4A07608"/>
    <w:lvl w:ilvl="0" w:tplc="4A5C35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CC219EB"/>
    <w:multiLevelType w:val="multilevel"/>
    <w:tmpl w:val="7B28437C"/>
    <w:lvl w:ilvl="0">
      <w:start w:val="1"/>
      <w:numFmt w:val="decimal"/>
      <w:lvlText w:val="%1."/>
      <w:lvlJc w:val="left"/>
      <w:pPr>
        <w:ind w:left="425" w:hanging="425"/>
      </w:pPr>
      <w:rPr>
        <w:rFonts w:eastAsia="맑은 고딕" w:hint="eastAsia"/>
      </w:rPr>
    </w:lvl>
    <w:lvl w:ilvl="1">
      <w:start w:val="1"/>
      <w:numFmt w:val="decimal"/>
      <w:lvlText w:val="%2."/>
      <w:lvlJc w:val="left"/>
      <w:pPr>
        <w:ind w:left="1560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993" w:hanging="425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ind w:left="127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61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4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9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13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97" w:hanging="425"/>
      </w:pPr>
      <w:rPr>
        <w:rFonts w:hint="eastAsia"/>
      </w:rPr>
    </w:lvl>
  </w:abstractNum>
  <w:abstractNum w:abstractNumId="39" w15:restartNumberingAfterBreak="0">
    <w:nsid w:val="79BD1A27"/>
    <w:multiLevelType w:val="hybridMultilevel"/>
    <w:tmpl w:val="3164211A"/>
    <w:lvl w:ilvl="0" w:tplc="06C405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C9A6499"/>
    <w:multiLevelType w:val="hybridMultilevel"/>
    <w:tmpl w:val="6FDE3798"/>
    <w:lvl w:ilvl="0" w:tplc="907673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E880C60"/>
    <w:multiLevelType w:val="hybridMultilevel"/>
    <w:tmpl w:val="DDA47590"/>
    <w:lvl w:ilvl="0" w:tplc="A0B0E63E">
      <w:start w:val="1"/>
      <w:numFmt w:val="bullet"/>
      <w:lvlText w:val="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num w:numId="1">
    <w:abstractNumId w:val="3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eastAsia="맑은 고딕"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425"/>
        </w:pPr>
        <w:rPr>
          <w:rFonts w:hint="eastAsia"/>
        </w:rPr>
      </w:lvl>
    </w:lvlOverride>
    <w:lvlOverride w:ilvl="2">
      <w:lvl w:ilvl="2">
        <w:start w:val="1"/>
        <w:numFmt w:val="ganada"/>
        <w:lvlText w:val="%3."/>
        <w:lvlJc w:val="left"/>
        <w:pPr>
          <w:ind w:left="567" w:hanging="283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77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1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4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29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3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97" w:hanging="425"/>
        </w:pPr>
        <w:rPr>
          <w:rFonts w:hint="eastAsia"/>
        </w:rPr>
      </w:lvl>
    </w:lvlOverride>
  </w:num>
  <w:num w:numId="2">
    <w:abstractNumId w:val="7"/>
  </w:num>
  <w:num w:numId="3">
    <w:abstractNumId w:val="25"/>
  </w:num>
  <w:num w:numId="4">
    <w:abstractNumId w:val="29"/>
  </w:num>
  <w:num w:numId="5">
    <w:abstractNumId w:val="3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eastAsia="맑은 고딕"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425"/>
        </w:pPr>
        <w:rPr>
          <w:rFonts w:hint="eastAsia"/>
        </w:rPr>
      </w:lvl>
    </w:lvlOverride>
    <w:lvlOverride w:ilvl="2">
      <w:lvl w:ilvl="2">
        <w:start w:val="1"/>
        <w:numFmt w:val="ganada"/>
        <w:lvlText w:val="%3."/>
        <w:lvlJc w:val="left"/>
        <w:pPr>
          <w:ind w:left="567" w:hanging="283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77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1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4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29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3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97" w:hanging="425"/>
        </w:pPr>
        <w:rPr>
          <w:rFonts w:hint="eastAsia"/>
        </w:rPr>
      </w:lvl>
    </w:lvlOverride>
  </w:num>
  <w:num w:numId="6">
    <w:abstractNumId w:val="3"/>
  </w:num>
  <w:num w:numId="7">
    <w:abstractNumId w:val="32"/>
  </w:num>
  <w:num w:numId="8">
    <w:abstractNumId w:val="1"/>
  </w:num>
  <w:num w:numId="9">
    <w:abstractNumId w:val="16"/>
  </w:num>
  <w:num w:numId="10">
    <w:abstractNumId w:val="41"/>
  </w:num>
  <w:num w:numId="11">
    <w:abstractNumId w:val="9"/>
  </w:num>
  <w:num w:numId="12">
    <w:abstractNumId w:val="12"/>
  </w:num>
  <w:num w:numId="13">
    <w:abstractNumId w:val="6"/>
  </w:num>
  <w:num w:numId="14">
    <w:abstractNumId w:val="39"/>
  </w:num>
  <w:num w:numId="15">
    <w:abstractNumId w:val="36"/>
  </w:num>
  <w:num w:numId="16">
    <w:abstractNumId w:val="0"/>
  </w:num>
  <w:num w:numId="17">
    <w:abstractNumId w:val="19"/>
  </w:num>
  <w:num w:numId="18">
    <w:abstractNumId w:val="14"/>
  </w:num>
  <w:num w:numId="19">
    <w:abstractNumId w:val="27"/>
  </w:num>
  <w:num w:numId="20">
    <w:abstractNumId w:val="33"/>
  </w:num>
  <w:num w:numId="21">
    <w:abstractNumId w:val="37"/>
  </w:num>
  <w:num w:numId="22">
    <w:abstractNumId w:val="18"/>
  </w:num>
  <w:num w:numId="23">
    <w:abstractNumId w:val="40"/>
  </w:num>
  <w:num w:numId="24">
    <w:abstractNumId w:val="11"/>
  </w:num>
  <w:num w:numId="25">
    <w:abstractNumId w:val="30"/>
  </w:num>
  <w:num w:numId="26">
    <w:abstractNumId w:val="2"/>
  </w:num>
  <w:num w:numId="27">
    <w:abstractNumId w:val="20"/>
  </w:num>
  <w:num w:numId="28">
    <w:abstractNumId w:val="35"/>
  </w:num>
  <w:num w:numId="29">
    <w:abstractNumId w:val="15"/>
  </w:num>
  <w:num w:numId="30">
    <w:abstractNumId w:val="34"/>
  </w:num>
  <w:num w:numId="31">
    <w:abstractNumId w:val="4"/>
  </w:num>
  <w:num w:numId="32">
    <w:abstractNumId w:val="21"/>
  </w:num>
  <w:num w:numId="33">
    <w:abstractNumId w:val="24"/>
  </w:num>
  <w:num w:numId="34">
    <w:abstractNumId w:val="28"/>
  </w:num>
  <w:num w:numId="35">
    <w:abstractNumId w:val="17"/>
  </w:num>
  <w:num w:numId="36">
    <w:abstractNumId w:val="26"/>
  </w:num>
  <w:num w:numId="37">
    <w:abstractNumId w:val="13"/>
  </w:num>
  <w:num w:numId="38">
    <w:abstractNumId w:val="31"/>
  </w:num>
  <w:num w:numId="39">
    <w:abstractNumId w:val="22"/>
  </w:num>
  <w:num w:numId="40">
    <w:abstractNumId w:val="5"/>
  </w:num>
  <w:num w:numId="41">
    <w:abstractNumId w:val="10"/>
  </w:num>
  <w:num w:numId="4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2"/>
    <w:rsid w:val="00002BEE"/>
    <w:rsid w:val="0000315F"/>
    <w:rsid w:val="000050EF"/>
    <w:rsid w:val="00011652"/>
    <w:rsid w:val="000249A0"/>
    <w:rsid w:val="00026595"/>
    <w:rsid w:val="00034DDB"/>
    <w:rsid w:val="000463B8"/>
    <w:rsid w:val="000557DE"/>
    <w:rsid w:val="00061C91"/>
    <w:rsid w:val="000645E1"/>
    <w:rsid w:val="00064DE4"/>
    <w:rsid w:val="00066103"/>
    <w:rsid w:val="0006674D"/>
    <w:rsid w:val="00066CA0"/>
    <w:rsid w:val="00066CCA"/>
    <w:rsid w:val="00070572"/>
    <w:rsid w:val="000768BA"/>
    <w:rsid w:val="00076FEF"/>
    <w:rsid w:val="000845CE"/>
    <w:rsid w:val="00086A45"/>
    <w:rsid w:val="000879F8"/>
    <w:rsid w:val="00092B67"/>
    <w:rsid w:val="00094991"/>
    <w:rsid w:val="000A74A8"/>
    <w:rsid w:val="000B008E"/>
    <w:rsid w:val="000B6B59"/>
    <w:rsid w:val="000C29CB"/>
    <w:rsid w:val="000D0F3B"/>
    <w:rsid w:val="000D4F5D"/>
    <w:rsid w:val="000D6E14"/>
    <w:rsid w:val="000E3BD3"/>
    <w:rsid w:val="000F53FE"/>
    <w:rsid w:val="000F7976"/>
    <w:rsid w:val="00106BD7"/>
    <w:rsid w:val="00106E01"/>
    <w:rsid w:val="00111B63"/>
    <w:rsid w:val="00111FB7"/>
    <w:rsid w:val="001126DC"/>
    <w:rsid w:val="00112703"/>
    <w:rsid w:val="00114E05"/>
    <w:rsid w:val="00117427"/>
    <w:rsid w:val="00117DF0"/>
    <w:rsid w:val="00117E45"/>
    <w:rsid w:val="0012033E"/>
    <w:rsid w:val="00124CA2"/>
    <w:rsid w:val="00127A71"/>
    <w:rsid w:val="00130CF6"/>
    <w:rsid w:val="001310B7"/>
    <w:rsid w:val="00153F71"/>
    <w:rsid w:val="001800CF"/>
    <w:rsid w:val="001812D2"/>
    <w:rsid w:val="00184DB8"/>
    <w:rsid w:val="00184E24"/>
    <w:rsid w:val="00185F38"/>
    <w:rsid w:val="00187F30"/>
    <w:rsid w:val="00195104"/>
    <w:rsid w:val="001A5DAE"/>
    <w:rsid w:val="001B034E"/>
    <w:rsid w:val="001B3F39"/>
    <w:rsid w:val="001C4446"/>
    <w:rsid w:val="001C6379"/>
    <w:rsid w:val="001C7CAB"/>
    <w:rsid w:val="001D5886"/>
    <w:rsid w:val="001E08A6"/>
    <w:rsid w:val="001E093F"/>
    <w:rsid w:val="001E1315"/>
    <w:rsid w:val="001E3C43"/>
    <w:rsid w:val="001E5F2B"/>
    <w:rsid w:val="001E6846"/>
    <w:rsid w:val="001E703E"/>
    <w:rsid w:val="001F09DF"/>
    <w:rsid w:val="001F31CB"/>
    <w:rsid w:val="001F493B"/>
    <w:rsid w:val="001F5A51"/>
    <w:rsid w:val="0020125A"/>
    <w:rsid w:val="00204D1D"/>
    <w:rsid w:val="00206B94"/>
    <w:rsid w:val="002136E3"/>
    <w:rsid w:val="00213BF0"/>
    <w:rsid w:val="00215C8A"/>
    <w:rsid w:val="00224BDC"/>
    <w:rsid w:val="00232ADE"/>
    <w:rsid w:val="00236210"/>
    <w:rsid w:val="002425D9"/>
    <w:rsid w:val="00246534"/>
    <w:rsid w:val="0025006B"/>
    <w:rsid w:val="00253793"/>
    <w:rsid w:val="002600A9"/>
    <w:rsid w:val="00261FFB"/>
    <w:rsid w:val="00264C40"/>
    <w:rsid w:val="00267301"/>
    <w:rsid w:val="002716F4"/>
    <w:rsid w:val="00272F46"/>
    <w:rsid w:val="00273467"/>
    <w:rsid w:val="00280CF8"/>
    <w:rsid w:val="002831C1"/>
    <w:rsid w:val="002839B9"/>
    <w:rsid w:val="0029013D"/>
    <w:rsid w:val="002A0931"/>
    <w:rsid w:val="002A164D"/>
    <w:rsid w:val="002A6146"/>
    <w:rsid w:val="002B25C1"/>
    <w:rsid w:val="002C36AE"/>
    <w:rsid w:val="002C7D1D"/>
    <w:rsid w:val="002D1411"/>
    <w:rsid w:val="002D164A"/>
    <w:rsid w:val="002D1A15"/>
    <w:rsid w:val="002D2A16"/>
    <w:rsid w:val="002D3D5B"/>
    <w:rsid w:val="002E646C"/>
    <w:rsid w:val="002F101D"/>
    <w:rsid w:val="002F281D"/>
    <w:rsid w:val="002F4E3D"/>
    <w:rsid w:val="002F6195"/>
    <w:rsid w:val="00302056"/>
    <w:rsid w:val="00306DCC"/>
    <w:rsid w:val="0030711B"/>
    <w:rsid w:val="00310A79"/>
    <w:rsid w:val="0031129D"/>
    <w:rsid w:val="003143CB"/>
    <w:rsid w:val="0031733D"/>
    <w:rsid w:val="003273C6"/>
    <w:rsid w:val="00342AC8"/>
    <w:rsid w:val="00355C64"/>
    <w:rsid w:val="0036451A"/>
    <w:rsid w:val="00367950"/>
    <w:rsid w:val="00371907"/>
    <w:rsid w:val="00377E2C"/>
    <w:rsid w:val="003815D9"/>
    <w:rsid w:val="00384867"/>
    <w:rsid w:val="00391950"/>
    <w:rsid w:val="0039480A"/>
    <w:rsid w:val="003B46AF"/>
    <w:rsid w:val="003C0E91"/>
    <w:rsid w:val="003C65C4"/>
    <w:rsid w:val="003C6E3C"/>
    <w:rsid w:val="003C71AE"/>
    <w:rsid w:val="003C7210"/>
    <w:rsid w:val="003F01CA"/>
    <w:rsid w:val="003F0BB2"/>
    <w:rsid w:val="00411A58"/>
    <w:rsid w:val="0041435D"/>
    <w:rsid w:val="00423371"/>
    <w:rsid w:val="00423713"/>
    <w:rsid w:val="004266D8"/>
    <w:rsid w:val="00427A43"/>
    <w:rsid w:val="0043032A"/>
    <w:rsid w:val="0043704E"/>
    <w:rsid w:val="004411B6"/>
    <w:rsid w:val="0044422F"/>
    <w:rsid w:val="00451FEB"/>
    <w:rsid w:val="00460E08"/>
    <w:rsid w:val="00467D87"/>
    <w:rsid w:val="004710F0"/>
    <w:rsid w:val="00473E4A"/>
    <w:rsid w:val="00473EE2"/>
    <w:rsid w:val="00483936"/>
    <w:rsid w:val="00483A26"/>
    <w:rsid w:val="00485F0A"/>
    <w:rsid w:val="00493E79"/>
    <w:rsid w:val="004948E0"/>
    <w:rsid w:val="00495018"/>
    <w:rsid w:val="004A1965"/>
    <w:rsid w:val="004B03D7"/>
    <w:rsid w:val="004C0F87"/>
    <w:rsid w:val="004C1625"/>
    <w:rsid w:val="004C341F"/>
    <w:rsid w:val="004C79CF"/>
    <w:rsid w:val="004D1AAD"/>
    <w:rsid w:val="004D4A8A"/>
    <w:rsid w:val="004E22AA"/>
    <w:rsid w:val="004E2F62"/>
    <w:rsid w:val="004E415F"/>
    <w:rsid w:val="004F0C68"/>
    <w:rsid w:val="004F10AF"/>
    <w:rsid w:val="004F2CD1"/>
    <w:rsid w:val="004F3680"/>
    <w:rsid w:val="004F5C93"/>
    <w:rsid w:val="00500B42"/>
    <w:rsid w:val="0050550F"/>
    <w:rsid w:val="00510FFC"/>
    <w:rsid w:val="005115F4"/>
    <w:rsid w:val="005149CA"/>
    <w:rsid w:val="00520346"/>
    <w:rsid w:val="00520472"/>
    <w:rsid w:val="005327D2"/>
    <w:rsid w:val="00532FBD"/>
    <w:rsid w:val="00535791"/>
    <w:rsid w:val="005426FF"/>
    <w:rsid w:val="0054318E"/>
    <w:rsid w:val="00547D57"/>
    <w:rsid w:val="0055528D"/>
    <w:rsid w:val="00556CC3"/>
    <w:rsid w:val="005700AC"/>
    <w:rsid w:val="0058176B"/>
    <w:rsid w:val="00585350"/>
    <w:rsid w:val="00592D15"/>
    <w:rsid w:val="00597657"/>
    <w:rsid w:val="005A0926"/>
    <w:rsid w:val="005A33E6"/>
    <w:rsid w:val="005A3B52"/>
    <w:rsid w:val="005C3C68"/>
    <w:rsid w:val="005C54A2"/>
    <w:rsid w:val="005C7664"/>
    <w:rsid w:val="005D6BF8"/>
    <w:rsid w:val="005E12C7"/>
    <w:rsid w:val="005F1031"/>
    <w:rsid w:val="005F42F3"/>
    <w:rsid w:val="006004A8"/>
    <w:rsid w:val="00603439"/>
    <w:rsid w:val="006175F4"/>
    <w:rsid w:val="00625247"/>
    <w:rsid w:val="0063019F"/>
    <w:rsid w:val="0065156D"/>
    <w:rsid w:val="0065423C"/>
    <w:rsid w:val="00661D76"/>
    <w:rsid w:val="006643A8"/>
    <w:rsid w:val="00666236"/>
    <w:rsid w:val="00682E6D"/>
    <w:rsid w:val="00685CA7"/>
    <w:rsid w:val="00695332"/>
    <w:rsid w:val="00696D44"/>
    <w:rsid w:val="006A1905"/>
    <w:rsid w:val="006A294E"/>
    <w:rsid w:val="006B7AB9"/>
    <w:rsid w:val="006C01E7"/>
    <w:rsid w:val="006C5411"/>
    <w:rsid w:val="006D4DB5"/>
    <w:rsid w:val="006D5DE8"/>
    <w:rsid w:val="006E199F"/>
    <w:rsid w:val="006E28F5"/>
    <w:rsid w:val="006E403F"/>
    <w:rsid w:val="006E5D97"/>
    <w:rsid w:val="006E67B5"/>
    <w:rsid w:val="006F6962"/>
    <w:rsid w:val="006F6C52"/>
    <w:rsid w:val="0071122F"/>
    <w:rsid w:val="00713854"/>
    <w:rsid w:val="00715B56"/>
    <w:rsid w:val="007259D7"/>
    <w:rsid w:val="00733599"/>
    <w:rsid w:val="00737EB0"/>
    <w:rsid w:val="0074529F"/>
    <w:rsid w:val="007602D7"/>
    <w:rsid w:val="00763F86"/>
    <w:rsid w:val="007743EF"/>
    <w:rsid w:val="00780F42"/>
    <w:rsid w:val="00787F00"/>
    <w:rsid w:val="0079341D"/>
    <w:rsid w:val="007A12C4"/>
    <w:rsid w:val="007A3729"/>
    <w:rsid w:val="007B1C14"/>
    <w:rsid w:val="007B29D0"/>
    <w:rsid w:val="007B5D9C"/>
    <w:rsid w:val="007C10B7"/>
    <w:rsid w:val="007C30AA"/>
    <w:rsid w:val="007C3C36"/>
    <w:rsid w:val="007C772A"/>
    <w:rsid w:val="007C7EDB"/>
    <w:rsid w:val="007C7F1E"/>
    <w:rsid w:val="007D3EC9"/>
    <w:rsid w:val="007D5B85"/>
    <w:rsid w:val="007D5D65"/>
    <w:rsid w:val="007D7B38"/>
    <w:rsid w:val="007E42CB"/>
    <w:rsid w:val="007E4A9E"/>
    <w:rsid w:val="007E60F2"/>
    <w:rsid w:val="007F3064"/>
    <w:rsid w:val="007F44A1"/>
    <w:rsid w:val="007F669C"/>
    <w:rsid w:val="00800A01"/>
    <w:rsid w:val="00803C80"/>
    <w:rsid w:val="008142BB"/>
    <w:rsid w:val="0081683C"/>
    <w:rsid w:val="0081708D"/>
    <w:rsid w:val="00817AFF"/>
    <w:rsid w:val="00817F07"/>
    <w:rsid w:val="00821E42"/>
    <w:rsid w:val="00826D64"/>
    <w:rsid w:val="00843864"/>
    <w:rsid w:val="00843A6E"/>
    <w:rsid w:val="0084578B"/>
    <w:rsid w:val="00845FBD"/>
    <w:rsid w:val="008468CD"/>
    <w:rsid w:val="00846C22"/>
    <w:rsid w:val="00847B46"/>
    <w:rsid w:val="00852B7E"/>
    <w:rsid w:val="00857257"/>
    <w:rsid w:val="00867A70"/>
    <w:rsid w:val="00875833"/>
    <w:rsid w:val="008778AF"/>
    <w:rsid w:val="008813A8"/>
    <w:rsid w:val="008845BF"/>
    <w:rsid w:val="008A0101"/>
    <w:rsid w:val="008A095A"/>
    <w:rsid w:val="008A3B43"/>
    <w:rsid w:val="008B1277"/>
    <w:rsid w:val="008B3959"/>
    <w:rsid w:val="008B421D"/>
    <w:rsid w:val="008C7200"/>
    <w:rsid w:val="008D01BC"/>
    <w:rsid w:val="008D1762"/>
    <w:rsid w:val="008D176F"/>
    <w:rsid w:val="008D1C62"/>
    <w:rsid w:val="008D729D"/>
    <w:rsid w:val="008E2CFD"/>
    <w:rsid w:val="008E46AD"/>
    <w:rsid w:val="008F010F"/>
    <w:rsid w:val="008F0BB2"/>
    <w:rsid w:val="008F27F5"/>
    <w:rsid w:val="008F29C0"/>
    <w:rsid w:val="008F3BB9"/>
    <w:rsid w:val="0090184C"/>
    <w:rsid w:val="00906250"/>
    <w:rsid w:val="009069B8"/>
    <w:rsid w:val="00911C02"/>
    <w:rsid w:val="009128C4"/>
    <w:rsid w:val="00920D61"/>
    <w:rsid w:val="00926E93"/>
    <w:rsid w:val="00927DC1"/>
    <w:rsid w:val="0093651F"/>
    <w:rsid w:val="00940E21"/>
    <w:rsid w:val="00944727"/>
    <w:rsid w:val="00945F12"/>
    <w:rsid w:val="00947A36"/>
    <w:rsid w:val="009626DB"/>
    <w:rsid w:val="009742BE"/>
    <w:rsid w:val="0098271A"/>
    <w:rsid w:val="00997366"/>
    <w:rsid w:val="009A31B6"/>
    <w:rsid w:val="009A5074"/>
    <w:rsid w:val="009B33D9"/>
    <w:rsid w:val="009C0C66"/>
    <w:rsid w:val="009C1B92"/>
    <w:rsid w:val="009D7FF0"/>
    <w:rsid w:val="009E7060"/>
    <w:rsid w:val="009E7B22"/>
    <w:rsid w:val="009F2182"/>
    <w:rsid w:val="00A0258C"/>
    <w:rsid w:val="00A0381F"/>
    <w:rsid w:val="00A04A14"/>
    <w:rsid w:val="00A25178"/>
    <w:rsid w:val="00A31BF1"/>
    <w:rsid w:val="00A327E7"/>
    <w:rsid w:val="00A328CB"/>
    <w:rsid w:val="00A33785"/>
    <w:rsid w:val="00A421AD"/>
    <w:rsid w:val="00A4224E"/>
    <w:rsid w:val="00A42BB2"/>
    <w:rsid w:val="00A50C97"/>
    <w:rsid w:val="00A50D55"/>
    <w:rsid w:val="00A60205"/>
    <w:rsid w:val="00A66CC1"/>
    <w:rsid w:val="00A73C3D"/>
    <w:rsid w:val="00A80024"/>
    <w:rsid w:val="00A82A63"/>
    <w:rsid w:val="00A85495"/>
    <w:rsid w:val="00A87D64"/>
    <w:rsid w:val="00A90670"/>
    <w:rsid w:val="00A95B07"/>
    <w:rsid w:val="00AA1746"/>
    <w:rsid w:val="00AA2475"/>
    <w:rsid w:val="00AA28C2"/>
    <w:rsid w:val="00AA3148"/>
    <w:rsid w:val="00AA7BF5"/>
    <w:rsid w:val="00AB10AD"/>
    <w:rsid w:val="00AC0265"/>
    <w:rsid w:val="00AE35BE"/>
    <w:rsid w:val="00AF2521"/>
    <w:rsid w:val="00AF4726"/>
    <w:rsid w:val="00AF654D"/>
    <w:rsid w:val="00B01169"/>
    <w:rsid w:val="00B17932"/>
    <w:rsid w:val="00B35852"/>
    <w:rsid w:val="00B363A4"/>
    <w:rsid w:val="00B4533F"/>
    <w:rsid w:val="00B62BA8"/>
    <w:rsid w:val="00B75F13"/>
    <w:rsid w:val="00B773FB"/>
    <w:rsid w:val="00B8070D"/>
    <w:rsid w:val="00B87076"/>
    <w:rsid w:val="00B904CA"/>
    <w:rsid w:val="00B91100"/>
    <w:rsid w:val="00B96AA0"/>
    <w:rsid w:val="00B97C74"/>
    <w:rsid w:val="00BB2419"/>
    <w:rsid w:val="00BC731C"/>
    <w:rsid w:val="00BD321E"/>
    <w:rsid w:val="00BD5532"/>
    <w:rsid w:val="00BE0B5B"/>
    <w:rsid w:val="00BE37C6"/>
    <w:rsid w:val="00BF4B2C"/>
    <w:rsid w:val="00BF745F"/>
    <w:rsid w:val="00C021B9"/>
    <w:rsid w:val="00C0532F"/>
    <w:rsid w:val="00C0700D"/>
    <w:rsid w:val="00C11094"/>
    <w:rsid w:val="00C148AC"/>
    <w:rsid w:val="00C215D1"/>
    <w:rsid w:val="00C27B8F"/>
    <w:rsid w:val="00C36349"/>
    <w:rsid w:val="00C3737F"/>
    <w:rsid w:val="00C42C35"/>
    <w:rsid w:val="00C457FF"/>
    <w:rsid w:val="00C53FF0"/>
    <w:rsid w:val="00C558AF"/>
    <w:rsid w:val="00C55AA1"/>
    <w:rsid w:val="00C6009B"/>
    <w:rsid w:val="00C67983"/>
    <w:rsid w:val="00C70CC8"/>
    <w:rsid w:val="00C733BE"/>
    <w:rsid w:val="00C775B8"/>
    <w:rsid w:val="00C80474"/>
    <w:rsid w:val="00C84715"/>
    <w:rsid w:val="00C85F36"/>
    <w:rsid w:val="00C9017C"/>
    <w:rsid w:val="00C960FA"/>
    <w:rsid w:val="00CA1C66"/>
    <w:rsid w:val="00CA70B0"/>
    <w:rsid w:val="00CB1221"/>
    <w:rsid w:val="00CB2289"/>
    <w:rsid w:val="00CB2DCF"/>
    <w:rsid w:val="00CC05A5"/>
    <w:rsid w:val="00CC0DE0"/>
    <w:rsid w:val="00CC126A"/>
    <w:rsid w:val="00CD314C"/>
    <w:rsid w:val="00CE3092"/>
    <w:rsid w:val="00CE33DC"/>
    <w:rsid w:val="00CE3B97"/>
    <w:rsid w:val="00CE7B51"/>
    <w:rsid w:val="00CF23AC"/>
    <w:rsid w:val="00CF3881"/>
    <w:rsid w:val="00D248B6"/>
    <w:rsid w:val="00D350F0"/>
    <w:rsid w:val="00D37380"/>
    <w:rsid w:val="00D37936"/>
    <w:rsid w:val="00D418BA"/>
    <w:rsid w:val="00D43BE1"/>
    <w:rsid w:val="00D45090"/>
    <w:rsid w:val="00D52372"/>
    <w:rsid w:val="00D53F5E"/>
    <w:rsid w:val="00D55725"/>
    <w:rsid w:val="00D64379"/>
    <w:rsid w:val="00D66991"/>
    <w:rsid w:val="00D707ED"/>
    <w:rsid w:val="00D7545A"/>
    <w:rsid w:val="00D76217"/>
    <w:rsid w:val="00D77D25"/>
    <w:rsid w:val="00D8792C"/>
    <w:rsid w:val="00D87BAD"/>
    <w:rsid w:val="00DA0766"/>
    <w:rsid w:val="00DB6D0E"/>
    <w:rsid w:val="00DC4179"/>
    <w:rsid w:val="00DC496E"/>
    <w:rsid w:val="00DC7BC5"/>
    <w:rsid w:val="00DD0124"/>
    <w:rsid w:val="00DD2832"/>
    <w:rsid w:val="00DE428D"/>
    <w:rsid w:val="00DE48E6"/>
    <w:rsid w:val="00DE5BC9"/>
    <w:rsid w:val="00DE71EC"/>
    <w:rsid w:val="00DF6A23"/>
    <w:rsid w:val="00DF7440"/>
    <w:rsid w:val="00E013E5"/>
    <w:rsid w:val="00E108BA"/>
    <w:rsid w:val="00E24C47"/>
    <w:rsid w:val="00E27720"/>
    <w:rsid w:val="00E31CBC"/>
    <w:rsid w:val="00E363FC"/>
    <w:rsid w:val="00E4571C"/>
    <w:rsid w:val="00E45E88"/>
    <w:rsid w:val="00E54CF3"/>
    <w:rsid w:val="00E63421"/>
    <w:rsid w:val="00E64548"/>
    <w:rsid w:val="00E65106"/>
    <w:rsid w:val="00E93791"/>
    <w:rsid w:val="00EA2B92"/>
    <w:rsid w:val="00EA5552"/>
    <w:rsid w:val="00EB13CB"/>
    <w:rsid w:val="00EB2B47"/>
    <w:rsid w:val="00EB3A56"/>
    <w:rsid w:val="00EB4418"/>
    <w:rsid w:val="00EB5037"/>
    <w:rsid w:val="00EC5CE9"/>
    <w:rsid w:val="00ED0425"/>
    <w:rsid w:val="00ED3ED9"/>
    <w:rsid w:val="00ED4324"/>
    <w:rsid w:val="00ED6C4A"/>
    <w:rsid w:val="00EE0CE0"/>
    <w:rsid w:val="00EE7191"/>
    <w:rsid w:val="00EF02E5"/>
    <w:rsid w:val="00EF31AC"/>
    <w:rsid w:val="00EF6441"/>
    <w:rsid w:val="00F000F8"/>
    <w:rsid w:val="00F05A37"/>
    <w:rsid w:val="00F05F90"/>
    <w:rsid w:val="00F078BF"/>
    <w:rsid w:val="00F07BC2"/>
    <w:rsid w:val="00F13581"/>
    <w:rsid w:val="00F23841"/>
    <w:rsid w:val="00F30BA5"/>
    <w:rsid w:val="00F31AAA"/>
    <w:rsid w:val="00F32218"/>
    <w:rsid w:val="00F35A45"/>
    <w:rsid w:val="00F4793B"/>
    <w:rsid w:val="00F542D2"/>
    <w:rsid w:val="00F6317D"/>
    <w:rsid w:val="00F64083"/>
    <w:rsid w:val="00F64B10"/>
    <w:rsid w:val="00F66F30"/>
    <w:rsid w:val="00F7523C"/>
    <w:rsid w:val="00F757AD"/>
    <w:rsid w:val="00F868A7"/>
    <w:rsid w:val="00F917FA"/>
    <w:rsid w:val="00F95464"/>
    <w:rsid w:val="00FA5408"/>
    <w:rsid w:val="00FB01F3"/>
    <w:rsid w:val="00FB24EB"/>
    <w:rsid w:val="00FB7369"/>
    <w:rsid w:val="00FC0046"/>
    <w:rsid w:val="00FC79B5"/>
    <w:rsid w:val="00FD0D27"/>
    <w:rsid w:val="00FD1C2B"/>
    <w:rsid w:val="00FD5710"/>
    <w:rsid w:val="00FD7F0B"/>
    <w:rsid w:val="00FE3401"/>
    <w:rsid w:val="00FE4A1C"/>
    <w:rsid w:val="00FF13D3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04305F4"/>
  <w15:chartTrackingRefBased/>
  <w15:docId w15:val="{DDFD7BB8-3186-4B95-B846-713AE3C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56CC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3B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1B92"/>
  </w:style>
  <w:style w:type="character" w:customStyle="1" w:styleId="Char">
    <w:name w:val="날짜 Char"/>
    <w:basedOn w:val="a0"/>
    <w:link w:val="a3"/>
    <w:uiPriority w:val="99"/>
    <w:semiHidden/>
    <w:rsid w:val="009C1B92"/>
  </w:style>
  <w:style w:type="paragraph" w:styleId="a4">
    <w:name w:val="List Paragraph"/>
    <w:basedOn w:val="a"/>
    <w:link w:val="Char0"/>
    <w:uiPriority w:val="34"/>
    <w:qFormat/>
    <w:rsid w:val="00E27720"/>
    <w:pPr>
      <w:ind w:leftChars="400" w:left="800"/>
    </w:pPr>
  </w:style>
  <w:style w:type="paragraph" w:styleId="a5">
    <w:name w:val="header"/>
    <w:basedOn w:val="a"/>
    <w:link w:val="Char1"/>
    <w:uiPriority w:val="99"/>
    <w:unhideWhenUsed/>
    <w:rsid w:val="00AF65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AF654D"/>
  </w:style>
  <w:style w:type="paragraph" w:styleId="a6">
    <w:name w:val="footer"/>
    <w:basedOn w:val="a"/>
    <w:link w:val="Char2"/>
    <w:uiPriority w:val="99"/>
    <w:unhideWhenUsed/>
    <w:rsid w:val="00AF654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AF654D"/>
  </w:style>
  <w:style w:type="table" w:styleId="a7">
    <w:name w:val="Table Grid"/>
    <w:basedOn w:val="a1"/>
    <w:uiPriority w:val="39"/>
    <w:rsid w:val="002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8A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KBFG Text" w:hAnsi="KBFG Text" w:cs="KBFG Text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1683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1683C"/>
    <w:rPr>
      <w:color w:val="954F72"/>
      <w:u w:val="single"/>
    </w:rPr>
  </w:style>
  <w:style w:type="paragraph" w:customStyle="1" w:styleId="msonormal0">
    <w:name w:val="msonormal"/>
    <w:basedOn w:val="a"/>
    <w:rsid w:val="008168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8168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3">
    <w:name w:val="xl63"/>
    <w:basedOn w:val="a"/>
    <w:rsid w:val="00816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4">
    <w:name w:val="xl64"/>
    <w:basedOn w:val="a"/>
    <w:rsid w:val="00816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5">
    <w:name w:val="xl65"/>
    <w:basedOn w:val="a"/>
    <w:rsid w:val="008168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816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67">
    <w:name w:val="xl67"/>
    <w:basedOn w:val="a"/>
    <w:rsid w:val="00816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0">
    <w:name w:val="제목1"/>
    <w:basedOn w:val="a"/>
    <w:link w:val="1Char0"/>
    <w:qFormat/>
    <w:rsid w:val="006C01E7"/>
    <w:pPr>
      <w:jc w:val="center"/>
    </w:pPr>
    <w:rPr>
      <w:rFonts w:ascii="바탕" w:eastAsia="바탕" w:hAnsi="바탕"/>
      <w:b/>
      <w:sz w:val="24"/>
      <w:szCs w:val="24"/>
    </w:rPr>
  </w:style>
  <w:style w:type="paragraph" w:customStyle="1" w:styleId="20">
    <w:name w:val="제목2"/>
    <w:basedOn w:val="a"/>
    <w:link w:val="2Char0"/>
    <w:qFormat/>
    <w:rsid w:val="006C01E7"/>
    <w:rPr>
      <w:rFonts w:ascii="바탕" w:eastAsia="바탕" w:hAnsi="바탕"/>
      <w:b/>
      <w:sz w:val="24"/>
      <w:szCs w:val="24"/>
    </w:rPr>
  </w:style>
  <w:style w:type="character" w:customStyle="1" w:styleId="1Char0">
    <w:name w:val="제목1 Char"/>
    <w:basedOn w:val="a0"/>
    <w:link w:val="10"/>
    <w:rsid w:val="006C01E7"/>
    <w:rPr>
      <w:rFonts w:ascii="바탕" w:eastAsia="바탕" w:hAnsi="바탕"/>
      <w:b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556CC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0">
    <w:name w:val="제목2 Char"/>
    <w:basedOn w:val="a0"/>
    <w:link w:val="20"/>
    <w:rsid w:val="006C01E7"/>
    <w:rPr>
      <w:rFonts w:ascii="바탕" w:eastAsia="바탕" w:hAnsi="바탕"/>
      <w:b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556CC3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8A3B43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8A3B43"/>
  </w:style>
  <w:style w:type="character" w:styleId="aa">
    <w:name w:val="footnote reference"/>
    <w:basedOn w:val="a0"/>
    <w:uiPriority w:val="99"/>
    <w:semiHidden/>
    <w:unhideWhenUsed/>
    <w:rsid w:val="008B421D"/>
    <w:rPr>
      <w:vertAlign w:val="superscript"/>
    </w:rPr>
  </w:style>
  <w:style w:type="character" w:customStyle="1" w:styleId="Char0">
    <w:name w:val="목록 단락 Char"/>
    <w:basedOn w:val="a0"/>
    <w:link w:val="a4"/>
    <w:uiPriority w:val="34"/>
    <w:rsid w:val="008B421D"/>
  </w:style>
  <w:style w:type="paragraph" w:customStyle="1" w:styleId="Pa7">
    <w:name w:val="Pa7"/>
    <w:basedOn w:val="a"/>
    <w:next w:val="a"/>
    <w:uiPriority w:val="99"/>
    <w:rsid w:val="00D45090"/>
    <w:pPr>
      <w:wordWrap/>
      <w:adjustRightInd w:val="0"/>
      <w:spacing w:after="0" w:line="241" w:lineRule="atLeast"/>
      <w:jc w:val="left"/>
    </w:pPr>
    <w:rPr>
      <w:rFonts w:ascii="Noto Sans CJK KR DemiLight" w:eastAsia="Noto Sans CJK KR DemiLight"/>
      <w:kern w:val="0"/>
      <w:sz w:val="24"/>
      <w:szCs w:val="24"/>
    </w:rPr>
  </w:style>
  <w:style w:type="character" w:customStyle="1" w:styleId="A70">
    <w:name w:val="A7"/>
    <w:uiPriority w:val="99"/>
    <w:rsid w:val="00D45090"/>
    <w:rPr>
      <w:rFonts w:cs="Noto Sans CJK KR DemiLight"/>
      <w:color w:val="000000"/>
      <w:sz w:val="20"/>
      <w:szCs w:val="20"/>
    </w:rPr>
  </w:style>
  <w:style w:type="paragraph" w:customStyle="1" w:styleId="Pa12">
    <w:name w:val="Pa12"/>
    <w:basedOn w:val="a"/>
    <w:next w:val="a"/>
    <w:uiPriority w:val="99"/>
    <w:rsid w:val="00D45090"/>
    <w:pPr>
      <w:wordWrap/>
      <w:adjustRightInd w:val="0"/>
      <w:spacing w:after="0" w:line="241" w:lineRule="atLeast"/>
      <w:jc w:val="left"/>
    </w:pPr>
    <w:rPr>
      <w:rFonts w:ascii="Noto Sans CJK KR DemiLight" w:eastAsia="Noto Sans CJK KR DemiLight"/>
      <w:kern w:val="0"/>
      <w:sz w:val="24"/>
      <w:szCs w:val="24"/>
    </w:rPr>
  </w:style>
  <w:style w:type="paragraph" w:customStyle="1" w:styleId="Pa13">
    <w:name w:val="Pa13"/>
    <w:basedOn w:val="a"/>
    <w:next w:val="a"/>
    <w:uiPriority w:val="99"/>
    <w:rsid w:val="00D45090"/>
    <w:pPr>
      <w:wordWrap/>
      <w:adjustRightInd w:val="0"/>
      <w:spacing w:after="0" w:line="241" w:lineRule="atLeast"/>
      <w:jc w:val="left"/>
    </w:pPr>
    <w:rPr>
      <w:rFonts w:ascii="Noto Sans CJK KR DemiLight" w:eastAsia="Noto Sans CJK KR DemiLight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6F69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F6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F77D-7D55-4E2A-BF39-80B5249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김성수(Kim Seong Su)</dc:creator>
  <cp:keywords/>
  <dc:description/>
  <cp:lastModifiedBy>김성수(Kim Seong Su)</cp:lastModifiedBy>
  <cp:revision>3</cp:revision>
  <cp:lastPrinted>2022-10-05T23:51:00Z</cp:lastPrinted>
  <dcterms:created xsi:type="dcterms:W3CDTF">2022-12-29T02:04:00Z</dcterms:created>
  <dcterms:modified xsi:type="dcterms:W3CDTF">2022-12-29T04:24:00Z</dcterms:modified>
</cp:coreProperties>
</file>